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FD6EE" w14:textId="73B9735F" w:rsidR="00A57198" w:rsidRPr="00DA194D" w:rsidRDefault="00A57198" w:rsidP="009C1795">
      <w:pPr>
        <w:pBdr>
          <w:top w:val="single" w:sz="4" w:space="1" w:color="auto"/>
          <w:left w:val="single" w:sz="4" w:space="4" w:color="auto"/>
          <w:bottom w:val="single" w:sz="4" w:space="1" w:color="auto"/>
          <w:right w:val="single" w:sz="4" w:space="4" w:color="auto"/>
        </w:pBdr>
        <w:shd w:val="clear" w:color="auto" w:fill="BFBFBF" w:themeFill="background1" w:themeFillShade="BF"/>
        <w:spacing w:before="45" w:after="45" w:line="240" w:lineRule="auto"/>
        <w:jc w:val="center"/>
        <w:rPr>
          <w:rFonts w:ascii="Arial" w:hAnsi="Arial" w:cs="Arial"/>
          <w:b/>
          <w:bCs/>
          <w:sz w:val="24"/>
          <w:szCs w:val="24"/>
          <w:lang w:eastAsia="en-GB"/>
        </w:rPr>
      </w:pPr>
      <w:bookmarkStart w:id="0" w:name="_GoBack"/>
      <w:bookmarkEnd w:id="0"/>
      <w:r w:rsidRPr="00DA194D">
        <w:rPr>
          <w:rFonts w:ascii="Arial" w:hAnsi="Arial" w:cs="Arial"/>
          <w:b/>
          <w:bCs/>
          <w:sz w:val="24"/>
          <w:szCs w:val="24"/>
          <w:lang w:eastAsia="en-GB"/>
        </w:rPr>
        <w:t xml:space="preserve">CHILD PROTECTION POLICY FOR </w:t>
      </w:r>
      <w:r w:rsidR="00DA194D">
        <w:rPr>
          <w:rFonts w:ascii="Arial" w:hAnsi="Arial" w:cs="Arial"/>
          <w:b/>
          <w:bCs/>
          <w:sz w:val="24"/>
          <w:szCs w:val="24"/>
          <w:lang w:eastAsia="en-GB"/>
        </w:rPr>
        <w:t xml:space="preserve">THE ROBERT DRAKE PRIMARY </w:t>
      </w:r>
      <w:r w:rsidRPr="00DA194D">
        <w:rPr>
          <w:rFonts w:ascii="Arial" w:hAnsi="Arial" w:cs="Arial"/>
          <w:b/>
          <w:bCs/>
          <w:sz w:val="24"/>
          <w:szCs w:val="24"/>
          <w:lang w:eastAsia="en-GB"/>
        </w:rPr>
        <w:t>SCHOOL</w:t>
      </w:r>
    </w:p>
    <w:p w14:paraId="111494F2" w14:textId="77777777" w:rsidR="009C1795" w:rsidRPr="00DA194D" w:rsidRDefault="009C1795" w:rsidP="009C1795">
      <w:pPr>
        <w:pBdr>
          <w:top w:val="single" w:sz="4" w:space="1" w:color="auto"/>
          <w:left w:val="single" w:sz="4" w:space="4" w:color="auto"/>
          <w:bottom w:val="single" w:sz="4" w:space="1" w:color="auto"/>
          <w:right w:val="single" w:sz="4" w:space="4" w:color="auto"/>
        </w:pBdr>
        <w:shd w:val="clear" w:color="auto" w:fill="BFBFBF" w:themeFill="background1" w:themeFillShade="BF"/>
        <w:spacing w:before="45" w:after="45" w:line="240" w:lineRule="auto"/>
        <w:jc w:val="center"/>
        <w:rPr>
          <w:rFonts w:ascii="Arial" w:hAnsi="Arial" w:cs="Arial"/>
          <w:b/>
          <w:bCs/>
          <w:sz w:val="24"/>
          <w:szCs w:val="24"/>
          <w:lang w:eastAsia="en-GB"/>
        </w:rPr>
      </w:pPr>
    </w:p>
    <w:p w14:paraId="25753DCE" w14:textId="77777777" w:rsidR="00A57198" w:rsidRPr="00DA194D" w:rsidRDefault="00A57198" w:rsidP="00A57198">
      <w:pPr>
        <w:spacing w:before="45" w:after="45" w:line="240" w:lineRule="auto"/>
        <w:jc w:val="center"/>
        <w:rPr>
          <w:rFonts w:ascii="Arial" w:hAnsi="Arial" w:cs="Arial"/>
          <w:b/>
          <w:bCs/>
          <w:sz w:val="24"/>
          <w:szCs w:val="24"/>
          <w:lang w:eastAsia="en-GB"/>
        </w:rPr>
      </w:pPr>
    </w:p>
    <w:p w14:paraId="1DD0DD68" w14:textId="37FD1DD2" w:rsidR="00A57198" w:rsidRPr="00DA194D" w:rsidRDefault="00A57198" w:rsidP="00A57198">
      <w:pPr>
        <w:spacing w:before="45" w:after="45" w:line="240" w:lineRule="auto"/>
        <w:jc w:val="center"/>
        <w:rPr>
          <w:rFonts w:ascii="Arial" w:hAnsi="Arial" w:cs="Arial"/>
          <w:b/>
          <w:bCs/>
          <w:i/>
          <w:color w:val="FF0000"/>
          <w:sz w:val="24"/>
          <w:szCs w:val="24"/>
          <w:lang w:eastAsia="en-GB"/>
        </w:rPr>
      </w:pPr>
      <w:r w:rsidRPr="00DA194D">
        <w:rPr>
          <w:rFonts w:ascii="Arial" w:hAnsi="Arial" w:cs="Arial"/>
          <w:b/>
          <w:bCs/>
          <w:i/>
          <w:sz w:val="24"/>
          <w:szCs w:val="24"/>
          <w:lang w:eastAsia="en-GB"/>
        </w:rPr>
        <w:t>APPROVED BY GOVERNORS</w:t>
      </w:r>
      <w:r w:rsidR="00DA194D">
        <w:rPr>
          <w:rFonts w:ascii="Arial" w:hAnsi="Arial" w:cs="Arial"/>
          <w:b/>
          <w:bCs/>
          <w:i/>
          <w:sz w:val="24"/>
          <w:szCs w:val="24"/>
          <w:lang w:eastAsia="en-GB"/>
        </w:rPr>
        <w:t>: Autumn 2024</w:t>
      </w:r>
    </w:p>
    <w:p w14:paraId="70CAA2E3" w14:textId="77777777" w:rsidR="00A57198" w:rsidRPr="00DA194D" w:rsidRDefault="00A57198" w:rsidP="00A57198">
      <w:pPr>
        <w:spacing w:before="45" w:after="45" w:line="240" w:lineRule="auto"/>
        <w:jc w:val="center"/>
        <w:rPr>
          <w:rFonts w:ascii="Arial" w:hAnsi="Arial" w:cs="Arial"/>
          <w:b/>
          <w:bCs/>
          <w:i/>
          <w:sz w:val="24"/>
          <w:szCs w:val="24"/>
          <w:lang w:eastAsia="en-GB"/>
        </w:rPr>
      </w:pPr>
    </w:p>
    <w:p w14:paraId="28D7E2F1" w14:textId="711B7D71" w:rsidR="00A57198" w:rsidRDefault="00A57198" w:rsidP="00A57198">
      <w:pPr>
        <w:spacing w:before="45" w:after="45" w:line="240" w:lineRule="auto"/>
        <w:jc w:val="center"/>
        <w:rPr>
          <w:rFonts w:ascii="Arial" w:hAnsi="Arial" w:cs="Arial"/>
          <w:b/>
          <w:i/>
          <w:sz w:val="24"/>
          <w:szCs w:val="24"/>
          <w:lang w:eastAsia="en-GB"/>
        </w:rPr>
      </w:pPr>
      <w:r w:rsidRPr="00DA194D">
        <w:rPr>
          <w:rFonts w:ascii="Arial" w:hAnsi="Arial" w:cs="Arial"/>
          <w:b/>
          <w:i/>
          <w:sz w:val="24"/>
          <w:szCs w:val="24"/>
          <w:lang w:eastAsia="en-GB"/>
        </w:rPr>
        <w:t>POLICY TO BE REVIEWED</w:t>
      </w:r>
      <w:r w:rsidR="00DA194D">
        <w:rPr>
          <w:rFonts w:ascii="Arial" w:hAnsi="Arial" w:cs="Arial"/>
          <w:b/>
          <w:i/>
          <w:sz w:val="24"/>
          <w:szCs w:val="24"/>
          <w:lang w:eastAsia="en-GB"/>
        </w:rPr>
        <w:t>: Autumn 2025</w:t>
      </w:r>
    </w:p>
    <w:p w14:paraId="46A855DB" w14:textId="77777777" w:rsidR="00E43BFF" w:rsidRPr="00DA194D" w:rsidRDefault="00E43BFF" w:rsidP="00A57198">
      <w:pPr>
        <w:spacing w:before="45" w:after="45" w:line="240" w:lineRule="auto"/>
        <w:jc w:val="center"/>
        <w:rPr>
          <w:rFonts w:ascii="Arial" w:hAnsi="Arial" w:cs="Arial"/>
          <w:b/>
          <w:i/>
          <w:sz w:val="24"/>
          <w:szCs w:val="24"/>
          <w:lang w:eastAsia="en-GB"/>
        </w:rPr>
      </w:pPr>
    </w:p>
    <w:p w14:paraId="7D29F06B" w14:textId="7BEDE949" w:rsidR="00A57198" w:rsidRPr="00DA194D" w:rsidRDefault="00A57198" w:rsidP="00A57198">
      <w:pPr>
        <w:spacing w:before="45" w:after="45" w:line="240" w:lineRule="auto"/>
        <w:rPr>
          <w:rFonts w:ascii="Arial" w:hAnsi="Arial" w:cs="Arial"/>
          <w:sz w:val="24"/>
          <w:szCs w:val="24"/>
          <w:lang w:eastAsia="en-GB"/>
        </w:rPr>
      </w:pPr>
      <w:r w:rsidRPr="00DA194D">
        <w:rPr>
          <w:rFonts w:ascii="Arial" w:hAnsi="Arial" w:cs="Arial"/>
          <w:sz w:val="24"/>
          <w:szCs w:val="24"/>
          <w:lang w:eastAsia="en-GB"/>
        </w:rPr>
        <w:t> </w:t>
      </w:r>
      <w:r w:rsidR="00E43BFF">
        <w:rPr>
          <w:rFonts w:ascii="Arial" w:hAnsi="Arial" w:cs="Arial"/>
          <w:sz w:val="24"/>
          <w:szCs w:val="24"/>
          <w:lang w:eastAsia="en-GB"/>
        </w:rPr>
        <w:t xml:space="preserve">Changes to this document are highlighted in green </w:t>
      </w:r>
    </w:p>
    <w:p w14:paraId="4CF933E7" w14:textId="77777777" w:rsidR="00A57198" w:rsidRPr="00DA194D" w:rsidRDefault="00A57198" w:rsidP="00A57198">
      <w:pPr>
        <w:spacing w:before="45" w:after="45" w:line="240" w:lineRule="auto"/>
        <w:rPr>
          <w:rFonts w:ascii="Arial" w:hAnsi="Arial" w:cs="Arial"/>
          <w:sz w:val="24"/>
          <w:szCs w:val="24"/>
          <w:lang w:eastAsia="en-GB"/>
        </w:rPr>
      </w:pPr>
      <w:r w:rsidRPr="00DA194D">
        <w:rPr>
          <w:rFonts w:ascii="Arial" w:hAnsi="Arial" w:cs="Arial"/>
          <w:sz w:val="24"/>
          <w:szCs w:val="24"/>
          <w:lang w:eastAsia="en-GB"/>
        </w:rPr>
        <w:t> </w:t>
      </w:r>
    </w:p>
    <w:tbl>
      <w:tblPr>
        <w:tblStyle w:val="TableGrid"/>
        <w:tblW w:w="0" w:type="auto"/>
        <w:tblLook w:val="04A0" w:firstRow="1" w:lastRow="0" w:firstColumn="1" w:lastColumn="0" w:noHBand="0" w:noVBand="1"/>
      </w:tblPr>
      <w:tblGrid>
        <w:gridCol w:w="4621"/>
        <w:gridCol w:w="4621"/>
      </w:tblGrid>
      <w:tr w:rsidR="00A57198" w:rsidRPr="00DA194D" w14:paraId="4D9E45BC" w14:textId="77777777" w:rsidTr="00CC4F24">
        <w:tc>
          <w:tcPr>
            <w:tcW w:w="4621" w:type="dxa"/>
          </w:tcPr>
          <w:p w14:paraId="0F4908A7" w14:textId="3A05E3E2" w:rsidR="00A57198" w:rsidRPr="00DA194D" w:rsidRDefault="00A57198" w:rsidP="00A57198">
            <w:pPr>
              <w:spacing w:before="45" w:after="45"/>
              <w:rPr>
                <w:rFonts w:ascii="Arial" w:hAnsi="Arial" w:cs="Arial"/>
                <w:b/>
                <w:bCs/>
                <w:sz w:val="24"/>
                <w:szCs w:val="24"/>
                <w:lang w:eastAsia="en-GB"/>
              </w:rPr>
            </w:pPr>
            <w:r w:rsidRPr="00DA194D">
              <w:rPr>
                <w:rFonts w:ascii="Arial" w:hAnsi="Arial" w:cs="Arial"/>
                <w:b/>
                <w:bCs/>
                <w:sz w:val="24"/>
                <w:szCs w:val="24"/>
                <w:lang w:eastAsia="en-GB"/>
              </w:rPr>
              <w:t>DESIGNATED SAFEGUARDING LEAD</w:t>
            </w:r>
            <w:r w:rsidR="00DA194D">
              <w:rPr>
                <w:rFonts w:ascii="Arial" w:hAnsi="Arial" w:cs="Arial"/>
                <w:b/>
                <w:bCs/>
                <w:sz w:val="24"/>
                <w:szCs w:val="24"/>
                <w:lang w:eastAsia="en-GB"/>
              </w:rPr>
              <w:t>S</w:t>
            </w:r>
            <w:r w:rsidRPr="00DA194D">
              <w:rPr>
                <w:rFonts w:ascii="Arial" w:hAnsi="Arial" w:cs="Arial"/>
                <w:b/>
                <w:bCs/>
                <w:sz w:val="24"/>
                <w:szCs w:val="24"/>
                <w:lang w:eastAsia="en-GB"/>
              </w:rPr>
              <w:t>:</w:t>
            </w:r>
          </w:p>
          <w:p w14:paraId="7FDD9913" w14:textId="77777777" w:rsidR="00A57198" w:rsidRPr="00DA194D" w:rsidRDefault="00A57198" w:rsidP="00A57198">
            <w:pPr>
              <w:spacing w:before="45" w:after="45"/>
              <w:rPr>
                <w:rFonts w:ascii="Arial" w:hAnsi="Arial" w:cs="Arial"/>
                <w:b/>
                <w:sz w:val="24"/>
                <w:szCs w:val="24"/>
                <w:lang w:eastAsia="en-GB"/>
              </w:rPr>
            </w:pPr>
            <w:r w:rsidRPr="00DA194D">
              <w:rPr>
                <w:rFonts w:ascii="Arial" w:hAnsi="Arial" w:cs="Arial"/>
                <w:b/>
                <w:sz w:val="24"/>
                <w:szCs w:val="24"/>
                <w:lang w:eastAsia="en-GB"/>
              </w:rPr>
              <w:t>(DSL)</w:t>
            </w:r>
          </w:p>
          <w:p w14:paraId="734666C2" w14:textId="77777777" w:rsidR="00A57198" w:rsidRPr="00DA194D" w:rsidRDefault="00A57198" w:rsidP="00A57198">
            <w:pPr>
              <w:spacing w:before="45" w:after="45"/>
              <w:rPr>
                <w:rFonts w:ascii="Arial" w:hAnsi="Arial" w:cs="Arial"/>
                <w:b/>
                <w:sz w:val="24"/>
                <w:szCs w:val="24"/>
                <w:lang w:eastAsia="en-GB"/>
              </w:rPr>
            </w:pPr>
          </w:p>
        </w:tc>
        <w:tc>
          <w:tcPr>
            <w:tcW w:w="4621" w:type="dxa"/>
          </w:tcPr>
          <w:p w14:paraId="6EE1203A" w14:textId="63D762EB" w:rsidR="00A57198" w:rsidRPr="00DA194D" w:rsidRDefault="00DA194D" w:rsidP="00A57198">
            <w:pPr>
              <w:spacing w:before="45" w:after="45"/>
              <w:rPr>
                <w:rFonts w:ascii="Arial" w:hAnsi="Arial" w:cs="Arial"/>
                <w:sz w:val="24"/>
                <w:szCs w:val="24"/>
                <w:lang w:eastAsia="en-GB"/>
              </w:rPr>
            </w:pPr>
            <w:r>
              <w:rPr>
                <w:rFonts w:ascii="Arial" w:hAnsi="Arial" w:cs="Arial"/>
                <w:sz w:val="24"/>
                <w:szCs w:val="24"/>
                <w:lang w:eastAsia="en-GB"/>
              </w:rPr>
              <w:t>Penny Coe and Natalie Jackson</w:t>
            </w:r>
          </w:p>
        </w:tc>
      </w:tr>
      <w:tr w:rsidR="00A57198" w:rsidRPr="00DA194D" w14:paraId="794D3295" w14:textId="77777777" w:rsidTr="00CC4F24">
        <w:tc>
          <w:tcPr>
            <w:tcW w:w="4621" w:type="dxa"/>
          </w:tcPr>
          <w:p w14:paraId="4BE61018" w14:textId="0F0427E7" w:rsidR="00A57198" w:rsidRPr="00DA194D" w:rsidRDefault="00A57198" w:rsidP="00A57198">
            <w:pPr>
              <w:spacing w:before="45" w:after="45"/>
              <w:rPr>
                <w:rFonts w:ascii="Arial" w:hAnsi="Arial" w:cs="Arial"/>
                <w:b/>
                <w:sz w:val="24"/>
                <w:szCs w:val="24"/>
                <w:lang w:eastAsia="en-GB"/>
              </w:rPr>
            </w:pPr>
            <w:r w:rsidRPr="00DA194D">
              <w:rPr>
                <w:rFonts w:ascii="Arial" w:hAnsi="Arial" w:cs="Arial"/>
                <w:b/>
                <w:sz w:val="24"/>
                <w:szCs w:val="24"/>
                <w:lang w:eastAsia="en-GB"/>
              </w:rPr>
              <w:t>DEPUTY DESIGNATED SAFEGUARDING LEAD</w:t>
            </w:r>
            <w:r w:rsidR="00DA194D">
              <w:rPr>
                <w:rFonts w:ascii="Arial" w:hAnsi="Arial" w:cs="Arial"/>
                <w:b/>
                <w:sz w:val="24"/>
                <w:szCs w:val="24"/>
                <w:lang w:eastAsia="en-GB"/>
              </w:rPr>
              <w:t>S</w:t>
            </w:r>
            <w:r w:rsidRPr="00DA194D">
              <w:rPr>
                <w:rFonts w:ascii="Arial" w:hAnsi="Arial" w:cs="Arial"/>
                <w:b/>
                <w:sz w:val="24"/>
                <w:szCs w:val="24"/>
                <w:lang w:eastAsia="en-GB"/>
              </w:rPr>
              <w:t>:</w:t>
            </w:r>
          </w:p>
          <w:p w14:paraId="5404378B" w14:textId="77777777" w:rsidR="00A57198" w:rsidRPr="00DA194D" w:rsidRDefault="00A57198" w:rsidP="00A57198">
            <w:pPr>
              <w:spacing w:before="45" w:after="45"/>
              <w:rPr>
                <w:rFonts w:ascii="Arial" w:hAnsi="Arial" w:cs="Arial"/>
                <w:b/>
                <w:sz w:val="24"/>
                <w:szCs w:val="24"/>
                <w:lang w:eastAsia="en-GB"/>
              </w:rPr>
            </w:pPr>
            <w:r w:rsidRPr="00DA194D">
              <w:rPr>
                <w:rFonts w:ascii="Arial" w:hAnsi="Arial" w:cs="Arial"/>
                <w:b/>
                <w:sz w:val="24"/>
                <w:szCs w:val="24"/>
                <w:lang w:eastAsia="en-GB"/>
              </w:rPr>
              <w:t>(DDSL)</w:t>
            </w:r>
          </w:p>
          <w:p w14:paraId="40D3ACA2" w14:textId="77777777" w:rsidR="00A57198" w:rsidRPr="00DA194D" w:rsidRDefault="00A57198" w:rsidP="00A57198">
            <w:pPr>
              <w:spacing w:before="45" w:after="45"/>
              <w:rPr>
                <w:rFonts w:ascii="Arial" w:hAnsi="Arial" w:cs="Arial"/>
                <w:b/>
                <w:sz w:val="24"/>
                <w:szCs w:val="24"/>
                <w:lang w:eastAsia="en-GB"/>
              </w:rPr>
            </w:pPr>
          </w:p>
        </w:tc>
        <w:tc>
          <w:tcPr>
            <w:tcW w:w="4621" w:type="dxa"/>
          </w:tcPr>
          <w:p w14:paraId="1392943A" w14:textId="121BD9A1" w:rsidR="00A57198" w:rsidRPr="00DA194D" w:rsidRDefault="00DA194D" w:rsidP="00A57198">
            <w:pPr>
              <w:spacing w:before="45" w:after="45"/>
              <w:rPr>
                <w:rFonts w:ascii="Arial" w:hAnsi="Arial" w:cs="Arial"/>
                <w:sz w:val="24"/>
                <w:szCs w:val="24"/>
                <w:lang w:eastAsia="en-GB"/>
              </w:rPr>
            </w:pPr>
            <w:r>
              <w:rPr>
                <w:rFonts w:ascii="Arial" w:hAnsi="Arial" w:cs="Arial"/>
                <w:sz w:val="24"/>
                <w:szCs w:val="24"/>
                <w:lang w:eastAsia="en-GB"/>
              </w:rPr>
              <w:t>Darren Chaplin</w:t>
            </w:r>
          </w:p>
        </w:tc>
      </w:tr>
      <w:tr w:rsidR="00A57198" w:rsidRPr="00DA194D" w14:paraId="54405413" w14:textId="77777777" w:rsidTr="00CC4F24">
        <w:tc>
          <w:tcPr>
            <w:tcW w:w="4621" w:type="dxa"/>
          </w:tcPr>
          <w:p w14:paraId="219A8334" w14:textId="77777777" w:rsidR="00A57198" w:rsidRPr="00DA194D" w:rsidRDefault="00A57198" w:rsidP="00A57198">
            <w:pPr>
              <w:spacing w:before="45" w:after="45"/>
              <w:rPr>
                <w:rFonts w:ascii="Arial" w:hAnsi="Arial" w:cs="Arial"/>
                <w:b/>
                <w:sz w:val="24"/>
                <w:szCs w:val="24"/>
                <w:lang w:eastAsia="en-GB"/>
              </w:rPr>
            </w:pPr>
            <w:r w:rsidRPr="00DA194D">
              <w:rPr>
                <w:rFonts w:ascii="Arial" w:hAnsi="Arial" w:cs="Arial"/>
                <w:b/>
                <w:sz w:val="24"/>
                <w:szCs w:val="24"/>
                <w:lang w:eastAsia="en-GB"/>
              </w:rPr>
              <w:t>DESIGNATED SAFEGUARDING GOVERNOR:</w:t>
            </w:r>
          </w:p>
          <w:p w14:paraId="3FA82C25" w14:textId="77777777" w:rsidR="00A57198" w:rsidRPr="00DA194D" w:rsidRDefault="00A57198" w:rsidP="00A57198">
            <w:pPr>
              <w:spacing w:before="45" w:after="45"/>
              <w:rPr>
                <w:rFonts w:ascii="Arial" w:hAnsi="Arial" w:cs="Arial"/>
                <w:b/>
                <w:sz w:val="24"/>
                <w:szCs w:val="24"/>
                <w:lang w:eastAsia="en-GB"/>
              </w:rPr>
            </w:pPr>
          </w:p>
          <w:p w14:paraId="31B26182" w14:textId="77777777" w:rsidR="00A57198" w:rsidRPr="00DA194D" w:rsidRDefault="00A57198" w:rsidP="00A57198">
            <w:pPr>
              <w:spacing w:before="45" w:after="45"/>
              <w:rPr>
                <w:rFonts w:ascii="Arial" w:hAnsi="Arial" w:cs="Arial"/>
                <w:b/>
                <w:sz w:val="24"/>
                <w:szCs w:val="24"/>
                <w:lang w:eastAsia="en-GB"/>
              </w:rPr>
            </w:pPr>
          </w:p>
        </w:tc>
        <w:tc>
          <w:tcPr>
            <w:tcW w:w="4621" w:type="dxa"/>
          </w:tcPr>
          <w:p w14:paraId="23537871" w14:textId="27F54CB4" w:rsidR="00A57198" w:rsidRPr="00DA194D" w:rsidRDefault="00DA194D" w:rsidP="00A57198">
            <w:pPr>
              <w:spacing w:before="45" w:after="45"/>
              <w:rPr>
                <w:rFonts w:ascii="Arial" w:hAnsi="Arial" w:cs="Arial"/>
                <w:sz w:val="24"/>
                <w:szCs w:val="24"/>
                <w:lang w:eastAsia="en-GB"/>
              </w:rPr>
            </w:pPr>
            <w:r>
              <w:rPr>
                <w:rFonts w:ascii="Arial" w:hAnsi="Arial" w:cs="Arial"/>
                <w:sz w:val="24"/>
                <w:szCs w:val="24"/>
                <w:lang w:eastAsia="en-GB"/>
              </w:rPr>
              <w:t>Brian King</w:t>
            </w:r>
          </w:p>
        </w:tc>
      </w:tr>
    </w:tbl>
    <w:p w14:paraId="42E6529D" w14:textId="77777777" w:rsidR="00A57198" w:rsidRPr="00DA194D" w:rsidRDefault="00A57198" w:rsidP="00A57198">
      <w:pPr>
        <w:spacing w:before="45" w:after="45" w:line="240" w:lineRule="auto"/>
        <w:rPr>
          <w:rFonts w:ascii="Arial" w:hAnsi="Arial" w:cs="Arial"/>
          <w:sz w:val="24"/>
          <w:szCs w:val="24"/>
          <w:lang w:eastAsia="en-GB"/>
        </w:rPr>
      </w:pPr>
    </w:p>
    <w:p w14:paraId="18FC3897" w14:textId="77777777" w:rsidR="00A57198" w:rsidRPr="00DA194D" w:rsidRDefault="00A57198" w:rsidP="00A57198">
      <w:pPr>
        <w:spacing w:before="45" w:after="45" w:line="240" w:lineRule="auto"/>
        <w:rPr>
          <w:rFonts w:ascii="Arial" w:hAnsi="Arial" w:cs="Arial"/>
          <w:sz w:val="24"/>
          <w:szCs w:val="24"/>
          <w:lang w:eastAsia="en-GB"/>
        </w:rPr>
      </w:pPr>
    </w:p>
    <w:p w14:paraId="6DDE7847" w14:textId="0AB92047" w:rsidR="00E43BFF" w:rsidRDefault="00E43BFF" w:rsidP="00A57198">
      <w:pPr>
        <w:spacing w:after="200" w:line="276" w:lineRule="auto"/>
        <w:rPr>
          <w:rFonts w:ascii="Arial" w:eastAsia="Arial" w:hAnsi="Arial" w:cs="Arial"/>
          <w:b/>
          <w:sz w:val="24"/>
          <w:szCs w:val="24"/>
          <w:u w:val="single"/>
        </w:rPr>
      </w:pPr>
    </w:p>
    <w:p w14:paraId="7B17E73B" w14:textId="5F0EBF6A" w:rsidR="00E43BFF" w:rsidRDefault="00E43BFF" w:rsidP="00A57198">
      <w:pPr>
        <w:spacing w:after="200" w:line="276" w:lineRule="auto"/>
        <w:rPr>
          <w:rFonts w:ascii="Arial" w:eastAsia="Arial" w:hAnsi="Arial" w:cs="Arial"/>
          <w:b/>
          <w:sz w:val="24"/>
          <w:szCs w:val="24"/>
          <w:u w:val="single"/>
        </w:rPr>
      </w:pPr>
    </w:p>
    <w:p w14:paraId="53D21E72" w14:textId="3EE6EC8E" w:rsidR="00E43BFF" w:rsidRDefault="00E43BFF" w:rsidP="00A57198">
      <w:pPr>
        <w:spacing w:after="200" w:line="276" w:lineRule="auto"/>
        <w:rPr>
          <w:rFonts w:ascii="Arial" w:eastAsia="Arial" w:hAnsi="Arial" w:cs="Arial"/>
          <w:b/>
          <w:sz w:val="24"/>
          <w:szCs w:val="24"/>
          <w:u w:val="single"/>
        </w:rPr>
      </w:pPr>
    </w:p>
    <w:p w14:paraId="3C0DE811" w14:textId="7C8C9DE7" w:rsidR="00E43BFF" w:rsidRDefault="00E43BFF" w:rsidP="00A57198">
      <w:pPr>
        <w:spacing w:after="200" w:line="276" w:lineRule="auto"/>
        <w:rPr>
          <w:rFonts w:ascii="Arial" w:eastAsia="Arial" w:hAnsi="Arial" w:cs="Arial"/>
          <w:b/>
          <w:sz w:val="24"/>
          <w:szCs w:val="24"/>
          <w:u w:val="single"/>
        </w:rPr>
      </w:pPr>
    </w:p>
    <w:p w14:paraId="39929CEE" w14:textId="77777777" w:rsidR="00E43BFF" w:rsidRPr="00DA194D" w:rsidRDefault="00E43BFF" w:rsidP="00A57198">
      <w:pPr>
        <w:spacing w:after="200" w:line="276" w:lineRule="auto"/>
        <w:rPr>
          <w:rFonts w:ascii="Arial" w:eastAsia="Arial" w:hAnsi="Arial" w:cs="Arial"/>
          <w:b/>
          <w:sz w:val="24"/>
          <w:szCs w:val="24"/>
          <w:u w:val="single"/>
        </w:rPr>
      </w:pPr>
    </w:p>
    <w:p w14:paraId="73A5FA41" w14:textId="77777777" w:rsidR="00A57198" w:rsidRPr="00DA194D" w:rsidRDefault="00DA194D" w:rsidP="00DA194D">
      <w:pPr>
        <w:spacing w:after="200" w:line="276" w:lineRule="auto"/>
        <w:jc w:val="center"/>
        <w:rPr>
          <w:rFonts w:ascii="Arial" w:eastAsia="Arial" w:hAnsi="Arial" w:cs="Arial"/>
          <w:sz w:val="24"/>
          <w:szCs w:val="24"/>
        </w:rPr>
      </w:pPr>
      <w:r w:rsidRPr="00DA194D">
        <w:rPr>
          <w:rFonts w:ascii="Arial" w:eastAsia="Arial" w:hAnsi="Arial" w:cs="Arial"/>
          <w:b/>
          <w:noProof/>
        </w:rPr>
        <w:drawing>
          <wp:inline distT="0" distB="0" distL="0" distR="0" wp14:anchorId="06253AE2" wp14:editId="619D4E60">
            <wp:extent cx="1379220" cy="1257300"/>
            <wp:effectExtent l="0" t="0" r="0" b="0"/>
            <wp:docPr id="2" name="Picture 2" descr="C:\Users\mrs.coe\AppData\Local\Microsoft\Windows\INetCache\Content.MSO\C8811A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s.coe\AppData\Local\Microsoft\Windows\INetCache\Content.MSO\C8811A04.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9220" cy="1257300"/>
                    </a:xfrm>
                    <a:prstGeom prst="rect">
                      <a:avLst/>
                    </a:prstGeom>
                    <a:noFill/>
                    <a:ln>
                      <a:noFill/>
                    </a:ln>
                  </pic:spPr>
                </pic:pic>
              </a:graphicData>
            </a:graphic>
          </wp:inline>
        </w:drawing>
      </w:r>
      <w:r>
        <w:rPr>
          <w:rFonts w:ascii="Calibri" w:hAnsi="Calibri" w:cs="Calibri"/>
          <w:color w:val="000000"/>
          <w:shd w:val="clear" w:color="auto" w:fill="FFFFFF"/>
        </w:rPr>
        <w:br/>
      </w:r>
    </w:p>
    <w:p w14:paraId="417E9463" w14:textId="77777777" w:rsidR="00A57198" w:rsidRPr="00DA194D" w:rsidRDefault="00A57198" w:rsidP="00A57198">
      <w:pPr>
        <w:spacing w:after="200" w:line="276" w:lineRule="auto"/>
        <w:rPr>
          <w:rFonts w:ascii="Arial" w:eastAsia="Arial" w:hAnsi="Arial" w:cs="Arial"/>
          <w:b/>
          <w:sz w:val="24"/>
          <w:szCs w:val="24"/>
          <w:u w:val="single"/>
        </w:rPr>
      </w:pPr>
    </w:p>
    <w:p w14:paraId="57A4F9BE" w14:textId="77777777" w:rsidR="00C51460" w:rsidRPr="00DA194D" w:rsidRDefault="00C51460" w:rsidP="007305BE">
      <w:pPr>
        <w:spacing w:before="45" w:after="45" w:line="240" w:lineRule="auto"/>
        <w:ind w:firstLine="720"/>
        <w:rPr>
          <w:rFonts w:ascii="Arial" w:hAnsi="Arial" w:cs="Arial"/>
          <w:b/>
          <w:bCs/>
          <w:sz w:val="24"/>
          <w:szCs w:val="24"/>
          <w:lang w:eastAsia="en-GB"/>
        </w:rPr>
      </w:pPr>
    </w:p>
    <w:p w14:paraId="484E02CB" w14:textId="44F823DA" w:rsidR="00E43BFF" w:rsidRDefault="00E43BFF">
      <w:pPr>
        <w:rPr>
          <w:rFonts w:ascii="Arial" w:hAnsi="Arial" w:cs="Arial"/>
          <w:b/>
          <w:bCs/>
          <w:sz w:val="24"/>
          <w:szCs w:val="24"/>
          <w:lang w:eastAsia="en-GB"/>
        </w:rPr>
      </w:pPr>
      <w:r>
        <w:rPr>
          <w:rFonts w:ascii="Arial" w:hAnsi="Arial" w:cs="Arial"/>
          <w:b/>
          <w:bCs/>
          <w:sz w:val="24"/>
          <w:szCs w:val="24"/>
          <w:lang w:eastAsia="en-GB"/>
        </w:rPr>
        <w:br w:type="page"/>
      </w:r>
    </w:p>
    <w:p w14:paraId="38A4E6B3" w14:textId="0292798F" w:rsidR="00B90FD8" w:rsidRPr="00DA194D" w:rsidRDefault="00A57198" w:rsidP="007305BE">
      <w:pPr>
        <w:spacing w:before="45" w:after="45" w:line="240" w:lineRule="auto"/>
        <w:ind w:firstLine="720"/>
        <w:rPr>
          <w:rFonts w:ascii="Arial" w:eastAsia="Times New Roman" w:hAnsi="Arial" w:cs="Arial"/>
          <w:sz w:val="24"/>
          <w:szCs w:val="24"/>
        </w:rPr>
      </w:pPr>
      <w:r w:rsidRPr="00DA194D">
        <w:rPr>
          <w:rFonts w:ascii="Arial" w:hAnsi="Arial" w:cs="Arial"/>
          <w:b/>
          <w:bCs/>
          <w:sz w:val="24"/>
          <w:szCs w:val="24"/>
          <w:lang w:eastAsia="en-GB"/>
        </w:rPr>
        <w:lastRenderedPageBreak/>
        <w:t>Contents</w:t>
      </w:r>
    </w:p>
    <w:tbl>
      <w:tblPr>
        <w:tblStyle w:val="TableGrid1"/>
        <w:tblpPr w:leftFromText="180" w:rightFromText="180" w:vertAnchor="text" w:horzAnchor="margin" w:tblpXSpec="center" w:tblpY="94"/>
        <w:tblW w:w="0" w:type="auto"/>
        <w:shd w:val="clear" w:color="auto" w:fill="D9D9D9" w:themeFill="background1" w:themeFillShade="D9"/>
        <w:tblLook w:val="04A0" w:firstRow="1" w:lastRow="0" w:firstColumn="1" w:lastColumn="0" w:noHBand="0" w:noVBand="1"/>
      </w:tblPr>
      <w:tblGrid>
        <w:gridCol w:w="1555"/>
        <w:gridCol w:w="7868"/>
      </w:tblGrid>
      <w:tr w:rsidR="00A57198" w:rsidRPr="00DA194D" w14:paraId="00C0E1DD" w14:textId="77777777" w:rsidTr="00CC4F24">
        <w:tc>
          <w:tcPr>
            <w:tcW w:w="1555" w:type="dxa"/>
            <w:shd w:val="clear" w:color="auto" w:fill="auto"/>
          </w:tcPr>
          <w:p w14:paraId="015886B5" w14:textId="77777777" w:rsidR="00A57198" w:rsidRPr="00DA194D" w:rsidRDefault="00A57198" w:rsidP="00A57198">
            <w:pPr>
              <w:jc w:val="center"/>
              <w:rPr>
                <w:rFonts w:ascii="Arial" w:hAnsi="Arial" w:cs="Arial"/>
                <w:b/>
                <w:sz w:val="24"/>
                <w:szCs w:val="24"/>
              </w:rPr>
            </w:pPr>
          </w:p>
          <w:p w14:paraId="3C34783D" w14:textId="77777777" w:rsidR="00A57198" w:rsidRPr="00DA194D" w:rsidRDefault="00A57198" w:rsidP="00A57198">
            <w:pPr>
              <w:jc w:val="center"/>
              <w:rPr>
                <w:rFonts w:ascii="Arial" w:hAnsi="Arial" w:cs="Arial"/>
                <w:b/>
                <w:sz w:val="24"/>
                <w:szCs w:val="24"/>
              </w:rPr>
            </w:pPr>
            <w:r w:rsidRPr="00DA194D">
              <w:rPr>
                <w:rFonts w:ascii="Arial" w:hAnsi="Arial" w:cs="Arial"/>
                <w:b/>
                <w:sz w:val="24"/>
                <w:szCs w:val="24"/>
              </w:rPr>
              <w:t>1</w:t>
            </w:r>
          </w:p>
        </w:tc>
        <w:tc>
          <w:tcPr>
            <w:tcW w:w="7868" w:type="dxa"/>
            <w:shd w:val="clear" w:color="auto" w:fill="auto"/>
          </w:tcPr>
          <w:p w14:paraId="43F595A0" w14:textId="77777777" w:rsidR="00A57198" w:rsidRPr="00DA194D" w:rsidRDefault="00A57198" w:rsidP="00A57198">
            <w:pPr>
              <w:rPr>
                <w:rFonts w:ascii="Arial" w:hAnsi="Arial" w:cs="Arial"/>
                <w:b/>
                <w:sz w:val="24"/>
                <w:szCs w:val="24"/>
              </w:rPr>
            </w:pPr>
          </w:p>
          <w:p w14:paraId="3F79FBC8" w14:textId="77777777" w:rsidR="00A57198" w:rsidRPr="00DA194D" w:rsidRDefault="00D03568" w:rsidP="00A57198">
            <w:pPr>
              <w:rPr>
                <w:rFonts w:ascii="Arial" w:hAnsi="Arial" w:cs="Arial"/>
                <w:b/>
                <w:sz w:val="24"/>
                <w:szCs w:val="24"/>
              </w:rPr>
            </w:pPr>
            <w:hyperlink w:anchor="Introduction" w:history="1">
              <w:r w:rsidR="00A57198" w:rsidRPr="00DA194D">
                <w:rPr>
                  <w:rFonts w:ascii="Arial" w:hAnsi="Arial" w:cs="Arial"/>
                  <w:b/>
                  <w:color w:val="0000FF"/>
                  <w:sz w:val="24"/>
                  <w:szCs w:val="24"/>
                </w:rPr>
                <w:t>Introduction</w:t>
              </w:r>
            </w:hyperlink>
          </w:p>
          <w:p w14:paraId="45BD0DA2" w14:textId="77777777" w:rsidR="00A57198" w:rsidRPr="00DA194D" w:rsidRDefault="00A57198" w:rsidP="00A57198">
            <w:pPr>
              <w:rPr>
                <w:rFonts w:ascii="Arial" w:hAnsi="Arial" w:cs="Arial"/>
                <w:b/>
                <w:sz w:val="24"/>
                <w:szCs w:val="24"/>
              </w:rPr>
            </w:pPr>
          </w:p>
        </w:tc>
      </w:tr>
      <w:tr w:rsidR="00A57198" w:rsidRPr="00DA194D" w14:paraId="78240604" w14:textId="77777777" w:rsidTr="00CC4F24">
        <w:tc>
          <w:tcPr>
            <w:tcW w:w="1555" w:type="dxa"/>
            <w:shd w:val="clear" w:color="auto" w:fill="auto"/>
          </w:tcPr>
          <w:p w14:paraId="02A57EE1" w14:textId="77777777" w:rsidR="00A57198" w:rsidRPr="00DA194D" w:rsidRDefault="00A57198" w:rsidP="00A57198">
            <w:pPr>
              <w:jc w:val="center"/>
              <w:rPr>
                <w:rFonts w:ascii="Arial" w:hAnsi="Arial" w:cs="Arial"/>
                <w:b/>
                <w:sz w:val="24"/>
                <w:szCs w:val="24"/>
              </w:rPr>
            </w:pPr>
          </w:p>
          <w:p w14:paraId="22013BEF" w14:textId="77777777" w:rsidR="00A57198" w:rsidRPr="00DA194D" w:rsidRDefault="00A57198" w:rsidP="00A57198">
            <w:pPr>
              <w:jc w:val="center"/>
              <w:rPr>
                <w:rFonts w:ascii="Arial" w:hAnsi="Arial" w:cs="Arial"/>
                <w:b/>
                <w:sz w:val="24"/>
                <w:szCs w:val="24"/>
              </w:rPr>
            </w:pPr>
            <w:r w:rsidRPr="00DA194D">
              <w:rPr>
                <w:rFonts w:ascii="Arial" w:hAnsi="Arial" w:cs="Arial"/>
                <w:b/>
                <w:sz w:val="24"/>
                <w:szCs w:val="24"/>
              </w:rPr>
              <w:t>2</w:t>
            </w:r>
          </w:p>
        </w:tc>
        <w:tc>
          <w:tcPr>
            <w:tcW w:w="7868" w:type="dxa"/>
            <w:shd w:val="clear" w:color="auto" w:fill="auto"/>
          </w:tcPr>
          <w:p w14:paraId="2464F5A9" w14:textId="77777777" w:rsidR="00A57198" w:rsidRPr="00DA194D" w:rsidRDefault="00A57198" w:rsidP="00A57198">
            <w:pPr>
              <w:rPr>
                <w:rFonts w:ascii="Arial" w:hAnsi="Arial" w:cs="Arial"/>
                <w:b/>
                <w:sz w:val="24"/>
                <w:szCs w:val="24"/>
              </w:rPr>
            </w:pPr>
          </w:p>
          <w:p w14:paraId="50311791" w14:textId="77777777" w:rsidR="00A57198" w:rsidRPr="00DA194D" w:rsidRDefault="00D03568" w:rsidP="00A57198">
            <w:pPr>
              <w:rPr>
                <w:rFonts w:ascii="Arial" w:hAnsi="Arial" w:cs="Arial"/>
                <w:b/>
                <w:sz w:val="24"/>
                <w:szCs w:val="24"/>
              </w:rPr>
            </w:pPr>
            <w:hyperlink w:anchor="Statutoryframework" w:history="1">
              <w:r w:rsidR="00A57198" w:rsidRPr="00DA194D">
                <w:rPr>
                  <w:rFonts w:ascii="Arial" w:hAnsi="Arial" w:cs="Arial"/>
                  <w:b/>
                  <w:color w:val="0000FF"/>
                  <w:sz w:val="24"/>
                  <w:szCs w:val="24"/>
                </w:rPr>
                <w:t>Statutory Framework</w:t>
              </w:r>
            </w:hyperlink>
          </w:p>
          <w:p w14:paraId="0661FC98" w14:textId="77777777" w:rsidR="00A57198" w:rsidRPr="00DA194D" w:rsidRDefault="00A57198" w:rsidP="00A57198">
            <w:pPr>
              <w:jc w:val="center"/>
              <w:rPr>
                <w:rFonts w:ascii="Arial" w:hAnsi="Arial" w:cs="Arial"/>
                <w:b/>
                <w:sz w:val="24"/>
                <w:szCs w:val="24"/>
              </w:rPr>
            </w:pPr>
          </w:p>
        </w:tc>
      </w:tr>
      <w:tr w:rsidR="00A57198" w:rsidRPr="00DA194D" w14:paraId="3228659C" w14:textId="77777777" w:rsidTr="00CC4F24">
        <w:tc>
          <w:tcPr>
            <w:tcW w:w="1555" w:type="dxa"/>
            <w:shd w:val="clear" w:color="auto" w:fill="auto"/>
          </w:tcPr>
          <w:p w14:paraId="1907CD81" w14:textId="77777777" w:rsidR="00A57198" w:rsidRPr="00DA194D" w:rsidRDefault="00A57198" w:rsidP="00A57198">
            <w:pPr>
              <w:jc w:val="center"/>
              <w:rPr>
                <w:rFonts w:ascii="Arial" w:hAnsi="Arial" w:cs="Arial"/>
                <w:b/>
                <w:sz w:val="24"/>
                <w:szCs w:val="24"/>
              </w:rPr>
            </w:pPr>
          </w:p>
          <w:p w14:paraId="5B637FB0" w14:textId="77777777" w:rsidR="00A57198" w:rsidRPr="00DA194D" w:rsidRDefault="00A57198" w:rsidP="00A57198">
            <w:pPr>
              <w:jc w:val="center"/>
              <w:rPr>
                <w:rFonts w:ascii="Arial" w:hAnsi="Arial" w:cs="Arial"/>
                <w:b/>
                <w:sz w:val="24"/>
                <w:szCs w:val="24"/>
              </w:rPr>
            </w:pPr>
            <w:r w:rsidRPr="00DA194D">
              <w:rPr>
                <w:rFonts w:ascii="Arial" w:hAnsi="Arial" w:cs="Arial"/>
                <w:b/>
                <w:sz w:val="24"/>
                <w:szCs w:val="24"/>
              </w:rPr>
              <w:t>3</w:t>
            </w:r>
          </w:p>
        </w:tc>
        <w:tc>
          <w:tcPr>
            <w:tcW w:w="7868" w:type="dxa"/>
            <w:shd w:val="clear" w:color="auto" w:fill="auto"/>
          </w:tcPr>
          <w:p w14:paraId="13267B20" w14:textId="77777777" w:rsidR="00A57198" w:rsidRPr="00DA194D" w:rsidRDefault="00A57198" w:rsidP="00A57198">
            <w:pPr>
              <w:rPr>
                <w:rFonts w:ascii="Arial" w:hAnsi="Arial" w:cs="Arial"/>
                <w:b/>
                <w:sz w:val="24"/>
                <w:szCs w:val="24"/>
              </w:rPr>
            </w:pPr>
          </w:p>
          <w:p w14:paraId="464E3B96" w14:textId="77777777" w:rsidR="00A57198" w:rsidRPr="00DA194D" w:rsidRDefault="00D03568" w:rsidP="00A57198">
            <w:pPr>
              <w:rPr>
                <w:rFonts w:ascii="Arial" w:hAnsi="Arial" w:cs="Arial"/>
                <w:b/>
                <w:sz w:val="24"/>
                <w:szCs w:val="24"/>
              </w:rPr>
            </w:pPr>
            <w:hyperlink w:anchor="Roleandresponsibilities" w:history="1">
              <w:r w:rsidR="00A57198" w:rsidRPr="00DA194D">
                <w:rPr>
                  <w:rFonts w:ascii="Arial" w:hAnsi="Arial" w:cs="Arial"/>
                  <w:b/>
                  <w:color w:val="0000FF"/>
                  <w:sz w:val="24"/>
                  <w:szCs w:val="24"/>
                </w:rPr>
                <w:t>Roles and responsibilities</w:t>
              </w:r>
            </w:hyperlink>
          </w:p>
          <w:p w14:paraId="4250D5D7" w14:textId="77777777" w:rsidR="00A57198" w:rsidRPr="00DA194D" w:rsidRDefault="00A57198" w:rsidP="00A57198">
            <w:pPr>
              <w:jc w:val="center"/>
              <w:rPr>
                <w:rFonts w:ascii="Arial" w:hAnsi="Arial" w:cs="Arial"/>
                <w:b/>
                <w:sz w:val="24"/>
                <w:szCs w:val="24"/>
              </w:rPr>
            </w:pPr>
          </w:p>
        </w:tc>
      </w:tr>
      <w:tr w:rsidR="00A57198" w:rsidRPr="00DA194D" w14:paraId="6A774662" w14:textId="77777777" w:rsidTr="00CC4F24">
        <w:tc>
          <w:tcPr>
            <w:tcW w:w="1555" w:type="dxa"/>
            <w:shd w:val="clear" w:color="auto" w:fill="auto"/>
          </w:tcPr>
          <w:p w14:paraId="52CED69B" w14:textId="77777777" w:rsidR="00A57198" w:rsidRPr="00DA194D" w:rsidRDefault="00A57198" w:rsidP="00A57198">
            <w:pPr>
              <w:jc w:val="center"/>
              <w:rPr>
                <w:rFonts w:ascii="Arial" w:hAnsi="Arial" w:cs="Arial"/>
                <w:b/>
                <w:sz w:val="24"/>
                <w:szCs w:val="24"/>
              </w:rPr>
            </w:pPr>
          </w:p>
          <w:p w14:paraId="640BD657" w14:textId="77777777" w:rsidR="00A57198" w:rsidRPr="00DA194D" w:rsidRDefault="00A57198" w:rsidP="00A57198">
            <w:pPr>
              <w:jc w:val="center"/>
              <w:rPr>
                <w:rFonts w:ascii="Arial" w:hAnsi="Arial" w:cs="Arial"/>
                <w:b/>
                <w:sz w:val="24"/>
                <w:szCs w:val="24"/>
              </w:rPr>
            </w:pPr>
            <w:r w:rsidRPr="00DA194D">
              <w:rPr>
                <w:rFonts w:ascii="Arial" w:hAnsi="Arial" w:cs="Arial"/>
                <w:b/>
                <w:sz w:val="24"/>
                <w:szCs w:val="24"/>
              </w:rPr>
              <w:t>4</w:t>
            </w:r>
          </w:p>
        </w:tc>
        <w:tc>
          <w:tcPr>
            <w:tcW w:w="7868" w:type="dxa"/>
            <w:shd w:val="clear" w:color="auto" w:fill="auto"/>
          </w:tcPr>
          <w:p w14:paraId="352AC63C" w14:textId="77777777" w:rsidR="00A57198" w:rsidRPr="00DA194D" w:rsidRDefault="00A57198" w:rsidP="00A57198">
            <w:pPr>
              <w:rPr>
                <w:rFonts w:ascii="Arial" w:hAnsi="Arial" w:cs="Arial"/>
                <w:b/>
                <w:sz w:val="24"/>
                <w:szCs w:val="24"/>
              </w:rPr>
            </w:pPr>
          </w:p>
          <w:p w14:paraId="4503C496" w14:textId="77777777" w:rsidR="00A57198" w:rsidRPr="00DA194D" w:rsidRDefault="00D03568" w:rsidP="00A57198">
            <w:pPr>
              <w:rPr>
                <w:rFonts w:ascii="Arial" w:hAnsi="Arial" w:cs="Arial"/>
                <w:b/>
                <w:sz w:val="24"/>
                <w:szCs w:val="24"/>
              </w:rPr>
            </w:pPr>
            <w:hyperlink w:anchor="Typesofabusespecificsafeguardingissues" w:history="1">
              <w:r w:rsidR="00A57198" w:rsidRPr="00DA194D">
                <w:rPr>
                  <w:rFonts w:ascii="Arial" w:hAnsi="Arial" w:cs="Arial"/>
                  <w:b/>
                  <w:color w:val="0000FF"/>
                  <w:sz w:val="24"/>
                  <w:szCs w:val="24"/>
                </w:rPr>
                <w:t>Types of abuse / specific safeguarding issues</w:t>
              </w:r>
            </w:hyperlink>
            <w:r w:rsidR="00A57198" w:rsidRPr="00DA194D">
              <w:rPr>
                <w:rFonts w:ascii="Arial" w:hAnsi="Arial" w:cs="Arial"/>
                <w:b/>
                <w:sz w:val="24"/>
                <w:szCs w:val="24"/>
              </w:rPr>
              <w:t xml:space="preserve"> </w:t>
            </w:r>
          </w:p>
          <w:p w14:paraId="3C9991B3" w14:textId="77777777" w:rsidR="00A57198" w:rsidRPr="00DA194D" w:rsidRDefault="00A57198" w:rsidP="00A57198">
            <w:pPr>
              <w:rPr>
                <w:rFonts w:ascii="Arial" w:hAnsi="Arial" w:cs="Arial"/>
                <w:b/>
                <w:sz w:val="24"/>
                <w:szCs w:val="24"/>
              </w:rPr>
            </w:pPr>
          </w:p>
        </w:tc>
      </w:tr>
      <w:tr w:rsidR="00A57198" w:rsidRPr="00DA194D" w14:paraId="1354C0DD" w14:textId="77777777" w:rsidTr="00CC4F24">
        <w:tc>
          <w:tcPr>
            <w:tcW w:w="1555" w:type="dxa"/>
            <w:shd w:val="clear" w:color="auto" w:fill="auto"/>
          </w:tcPr>
          <w:p w14:paraId="7CD40CF1" w14:textId="77777777" w:rsidR="00A57198" w:rsidRPr="00DA194D" w:rsidRDefault="00A57198" w:rsidP="00A57198">
            <w:pPr>
              <w:jc w:val="center"/>
              <w:rPr>
                <w:rFonts w:ascii="Arial" w:hAnsi="Arial" w:cs="Arial"/>
                <w:b/>
                <w:sz w:val="24"/>
                <w:szCs w:val="24"/>
              </w:rPr>
            </w:pPr>
          </w:p>
          <w:p w14:paraId="6E01769B" w14:textId="77777777" w:rsidR="00A57198" w:rsidRPr="00DA194D" w:rsidRDefault="00A57198" w:rsidP="00A57198">
            <w:pPr>
              <w:jc w:val="center"/>
              <w:rPr>
                <w:rFonts w:ascii="Arial" w:hAnsi="Arial" w:cs="Arial"/>
                <w:b/>
                <w:sz w:val="24"/>
                <w:szCs w:val="24"/>
              </w:rPr>
            </w:pPr>
            <w:r w:rsidRPr="00DA194D">
              <w:rPr>
                <w:rFonts w:ascii="Arial" w:hAnsi="Arial" w:cs="Arial"/>
                <w:b/>
                <w:sz w:val="24"/>
                <w:szCs w:val="24"/>
              </w:rPr>
              <w:t>5</w:t>
            </w:r>
          </w:p>
          <w:p w14:paraId="492FF84B" w14:textId="77777777" w:rsidR="00A57198" w:rsidRPr="00DA194D" w:rsidRDefault="00A57198" w:rsidP="00A57198">
            <w:pPr>
              <w:jc w:val="center"/>
              <w:rPr>
                <w:rFonts w:ascii="Arial" w:hAnsi="Arial" w:cs="Arial"/>
                <w:b/>
                <w:sz w:val="24"/>
                <w:szCs w:val="24"/>
              </w:rPr>
            </w:pPr>
          </w:p>
        </w:tc>
        <w:tc>
          <w:tcPr>
            <w:tcW w:w="7868" w:type="dxa"/>
            <w:shd w:val="clear" w:color="auto" w:fill="auto"/>
          </w:tcPr>
          <w:p w14:paraId="505522F2" w14:textId="77777777" w:rsidR="00A57198" w:rsidRPr="00DA194D" w:rsidRDefault="00A57198" w:rsidP="00A57198">
            <w:pPr>
              <w:rPr>
                <w:rFonts w:ascii="Arial" w:hAnsi="Arial" w:cs="Arial"/>
                <w:b/>
                <w:sz w:val="24"/>
                <w:szCs w:val="24"/>
              </w:rPr>
            </w:pPr>
          </w:p>
          <w:p w14:paraId="6D2A859D" w14:textId="77777777" w:rsidR="00A57198" w:rsidRPr="00DA194D" w:rsidRDefault="00D03568" w:rsidP="00A57198">
            <w:pPr>
              <w:rPr>
                <w:rFonts w:ascii="Arial" w:hAnsi="Arial" w:cs="Arial"/>
                <w:b/>
                <w:sz w:val="24"/>
                <w:szCs w:val="24"/>
              </w:rPr>
            </w:pPr>
            <w:hyperlink w:anchor="Procedures" w:history="1">
              <w:r w:rsidR="00A57198" w:rsidRPr="00DA194D">
                <w:rPr>
                  <w:rFonts w:ascii="Arial" w:hAnsi="Arial" w:cs="Arial"/>
                  <w:b/>
                  <w:color w:val="0000FF"/>
                  <w:sz w:val="24"/>
                  <w:szCs w:val="24"/>
                </w:rPr>
                <w:t>Procedures</w:t>
              </w:r>
            </w:hyperlink>
          </w:p>
        </w:tc>
      </w:tr>
      <w:tr w:rsidR="00A57198" w:rsidRPr="00DA194D" w14:paraId="399AC8EB" w14:textId="77777777" w:rsidTr="00CC4F24">
        <w:tc>
          <w:tcPr>
            <w:tcW w:w="1555" w:type="dxa"/>
            <w:shd w:val="clear" w:color="auto" w:fill="auto"/>
          </w:tcPr>
          <w:p w14:paraId="35779642" w14:textId="77777777" w:rsidR="00A57198" w:rsidRPr="00DA194D" w:rsidRDefault="00A57198" w:rsidP="00A57198">
            <w:pPr>
              <w:jc w:val="center"/>
              <w:rPr>
                <w:rFonts w:ascii="Arial" w:hAnsi="Arial" w:cs="Arial"/>
                <w:b/>
                <w:sz w:val="24"/>
                <w:szCs w:val="24"/>
              </w:rPr>
            </w:pPr>
          </w:p>
          <w:p w14:paraId="47CC2FC1" w14:textId="77777777" w:rsidR="00A57198" w:rsidRPr="00DA194D" w:rsidRDefault="00A57198" w:rsidP="00A57198">
            <w:pPr>
              <w:jc w:val="center"/>
              <w:rPr>
                <w:rFonts w:ascii="Arial" w:hAnsi="Arial" w:cs="Arial"/>
                <w:b/>
                <w:sz w:val="24"/>
                <w:szCs w:val="24"/>
              </w:rPr>
            </w:pPr>
            <w:r w:rsidRPr="00DA194D">
              <w:rPr>
                <w:rFonts w:ascii="Arial" w:hAnsi="Arial" w:cs="Arial"/>
                <w:b/>
                <w:sz w:val="24"/>
                <w:szCs w:val="24"/>
              </w:rPr>
              <w:t>6</w:t>
            </w:r>
          </w:p>
        </w:tc>
        <w:tc>
          <w:tcPr>
            <w:tcW w:w="7868" w:type="dxa"/>
            <w:shd w:val="clear" w:color="auto" w:fill="auto"/>
          </w:tcPr>
          <w:p w14:paraId="7F50C76A" w14:textId="77777777" w:rsidR="00A57198" w:rsidRPr="00DA194D" w:rsidRDefault="00A57198" w:rsidP="00A57198">
            <w:pPr>
              <w:rPr>
                <w:rFonts w:ascii="Arial" w:hAnsi="Arial" w:cs="Arial"/>
                <w:b/>
                <w:sz w:val="24"/>
                <w:szCs w:val="24"/>
              </w:rPr>
            </w:pPr>
          </w:p>
          <w:p w14:paraId="58FF3893" w14:textId="77777777" w:rsidR="00A57198" w:rsidRPr="00DA194D" w:rsidRDefault="00D03568" w:rsidP="00A57198">
            <w:pPr>
              <w:rPr>
                <w:rFonts w:ascii="Arial" w:hAnsi="Arial" w:cs="Arial"/>
                <w:b/>
                <w:sz w:val="24"/>
                <w:szCs w:val="24"/>
              </w:rPr>
            </w:pPr>
            <w:hyperlink w:anchor="childrenpotentiallyatriskofgreaterharm" w:history="1">
              <w:r w:rsidR="00A57198" w:rsidRPr="00DA194D">
                <w:rPr>
                  <w:rFonts w:ascii="Arial" w:hAnsi="Arial" w:cs="Arial"/>
                  <w:b/>
                  <w:color w:val="0000FF"/>
                  <w:sz w:val="24"/>
                  <w:szCs w:val="24"/>
                </w:rPr>
                <w:t>Children potentially at risk of greater harm</w:t>
              </w:r>
            </w:hyperlink>
          </w:p>
          <w:p w14:paraId="522A3E09" w14:textId="77777777" w:rsidR="00A57198" w:rsidRPr="00DA194D" w:rsidRDefault="00A57198" w:rsidP="00A57198">
            <w:pPr>
              <w:rPr>
                <w:rFonts w:ascii="Arial" w:hAnsi="Arial" w:cs="Arial"/>
                <w:b/>
                <w:sz w:val="24"/>
                <w:szCs w:val="24"/>
              </w:rPr>
            </w:pPr>
          </w:p>
        </w:tc>
      </w:tr>
      <w:tr w:rsidR="00A57198" w:rsidRPr="00DA194D" w14:paraId="2E7018E0" w14:textId="77777777" w:rsidTr="00CC4F24">
        <w:tc>
          <w:tcPr>
            <w:tcW w:w="1555" w:type="dxa"/>
            <w:shd w:val="clear" w:color="auto" w:fill="auto"/>
          </w:tcPr>
          <w:p w14:paraId="021ABD8F" w14:textId="77777777" w:rsidR="00A57198" w:rsidRPr="00DA194D" w:rsidRDefault="00A57198" w:rsidP="00A57198">
            <w:pPr>
              <w:jc w:val="center"/>
              <w:rPr>
                <w:rFonts w:ascii="Arial" w:hAnsi="Arial" w:cs="Arial"/>
                <w:b/>
                <w:sz w:val="24"/>
                <w:szCs w:val="24"/>
              </w:rPr>
            </w:pPr>
          </w:p>
          <w:p w14:paraId="56E6D6C9" w14:textId="77777777" w:rsidR="00A57198" w:rsidRPr="00DA194D" w:rsidRDefault="00A57198" w:rsidP="00A57198">
            <w:pPr>
              <w:jc w:val="center"/>
              <w:rPr>
                <w:rFonts w:ascii="Arial" w:hAnsi="Arial" w:cs="Arial"/>
                <w:b/>
                <w:sz w:val="24"/>
                <w:szCs w:val="24"/>
              </w:rPr>
            </w:pPr>
            <w:r w:rsidRPr="00DA194D">
              <w:rPr>
                <w:rFonts w:ascii="Arial" w:hAnsi="Arial" w:cs="Arial"/>
                <w:b/>
                <w:sz w:val="24"/>
                <w:szCs w:val="24"/>
              </w:rPr>
              <w:t>7</w:t>
            </w:r>
          </w:p>
        </w:tc>
        <w:tc>
          <w:tcPr>
            <w:tcW w:w="7868" w:type="dxa"/>
            <w:shd w:val="clear" w:color="auto" w:fill="auto"/>
          </w:tcPr>
          <w:p w14:paraId="70CAD3EE" w14:textId="77777777" w:rsidR="00A57198" w:rsidRPr="00DA194D" w:rsidRDefault="00A57198" w:rsidP="00A57198">
            <w:pPr>
              <w:rPr>
                <w:rFonts w:ascii="Arial" w:hAnsi="Arial" w:cs="Arial"/>
                <w:b/>
                <w:sz w:val="24"/>
                <w:szCs w:val="24"/>
              </w:rPr>
            </w:pPr>
          </w:p>
          <w:p w14:paraId="30314C6B" w14:textId="77777777" w:rsidR="00A57198" w:rsidRPr="00DA194D" w:rsidRDefault="00D03568" w:rsidP="00A57198">
            <w:pPr>
              <w:rPr>
                <w:rFonts w:ascii="Arial" w:hAnsi="Arial" w:cs="Arial"/>
                <w:b/>
                <w:sz w:val="24"/>
                <w:szCs w:val="24"/>
              </w:rPr>
            </w:pPr>
            <w:hyperlink w:anchor="Training" w:history="1">
              <w:r w:rsidR="00A57198" w:rsidRPr="00DA194D">
                <w:rPr>
                  <w:rFonts w:ascii="Arial" w:hAnsi="Arial" w:cs="Arial"/>
                  <w:b/>
                  <w:color w:val="0000FF"/>
                  <w:sz w:val="24"/>
                  <w:szCs w:val="24"/>
                </w:rPr>
                <w:t>Training</w:t>
              </w:r>
            </w:hyperlink>
          </w:p>
          <w:p w14:paraId="6E4D818E" w14:textId="77777777" w:rsidR="00A57198" w:rsidRPr="00DA194D" w:rsidRDefault="00A57198" w:rsidP="00A57198">
            <w:pPr>
              <w:rPr>
                <w:rFonts w:ascii="Arial" w:hAnsi="Arial" w:cs="Arial"/>
                <w:b/>
                <w:sz w:val="24"/>
                <w:szCs w:val="24"/>
              </w:rPr>
            </w:pPr>
          </w:p>
        </w:tc>
      </w:tr>
      <w:tr w:rsidR="00A57198" w:rsidRPr="00DA194D" w14:paraId="63FFD14D" w14:textId="77777777" w:rsidTr="00CC4F24">
        <w:tc>
          <w:tcPr>
            <w:tcW w:w="1555" w:type="dxa"/>
            <w:shd w:val="clear" w:color="auto" w:fill="auto"/>
          </w:tcPr>
          <w:p w14:paraId="1D771F9F" w14:textId="77777777" w:rsidR="00A57198" w:rsidRPr="00DA194D" w:rsidRDefault="00A57198" w:rsidP="00A57198">
            <w:pPr>
              <w:jc w:val="center"/>
              <w:rPr>
                <w:rFonts w:ascii="Arial" w:hAnsi="Arial" w:cs="Arial"/>
                <w:b/>
                <w:sz w:val="24"/>
                <w:szCs w:val="24"/>
              </w:rPr>
            </w:pPr>
          </w:p>
          <w:p w14:paraId="7E04CCDB" w14:textId="77777777" w:rsidR="00A57198" w:rsidRPr="00DA194D" w:rsidRDefault="00A57198" w:rsidP="00A57198">
            <w:pPr>
              <w:jc w:val="center"/>
              <w:rPr>
                <w:rFonts w:ascii="Arial" w:hAnsi="Arial" w:cs="Arial"/>
                <w:b/>
                <w:sz w:val="24"/>
                <w:szCs w:val="24"/>
              </w:rPr>
            </w:pPr>
            <w:r w:rsidRPr="00DA194D">
              <w:rPr>
                <w:rFonts w:ascii="Arial" w:hAnsi="Arial" w:cs="Arial"/>
                <w:b/>
                <w:sz w:val="24"/>
                <w:szCs w:val="24"/>
              </w:rPr>
              <w:t>8</w:t>
            </w:r>
          </w:p>
        </w:tc>
        <w:tc>
          <w:tcPr>
            <w:tcW w:w="7868" w:type="dxa"/>
            <w:shd w:val="clear" w:color="auto" w:fill="auto"/>
          </w:tcPr>
          <w:p w14:paraId="1933F34F" w14:textId="77777777" w:rsidR="00A57198" w:rsidRPr="00DA194D" w:rsidRDefault="00A57198" w:rsidP="00A57198">
            <w:pPr>
              <w:rPr>
                <w:rFonts w:ascii="Arial" w:hAnsi="Arial" w:cs="Arial"/>
                <w:b/>
                <w:sz w:val="24"/>
                <w:szCs w:val="24"/>
              </w:rPr>
            </w:pPr>
          </w:p>
          <w:p w14:paraId="7909DA03" w14:textId="77777777" w:rsidR="00A57198" w:rsidRPr="00DA194D" w:rsidRDefault="00D03568" w:rsidP="00A57198">
            <w:pPr>
              <w:rPr>
                <w:rFonts w:ascii="Arial" w:hAnsi="Arial" w:cs="Arial"/>
                <w:b/>
                <w:sz w:val="24"/>
                <w:szCs w:val="24"/>
              </w:rPr>
            </w:pPr>
            <w:hyperlink w:anchor="Informationsharingandconfidentiality" w:history="1">
              <w:r w:rsidR="00A57198" w:rsidRPr="00DA194D">
                <w:rPr>
                  <w:rFonts w:ascii="Arial" w:hAnsi="Arial" w:cs="Arial"/>
                  <w:b/>
                  <w:bCs/>
                  <w:color w:val="0000FF"/>
                  <w:sz w:val="24"/>
                  <w:szCs w:val="24"/>
                </w:rPr>
                <w:t>Information sharing and confidentiality</w:t>
              </w:r>
            </w:hyperlink>
            <w:r w:rsidR="00A57198" w:rsidRPr="00DA194D">
              <w:rPr>
                <w:rFonts w:ascii="Arial" w:hAnsi="Arial" w:cs="Arial"/>
                <w:b/>
                <w:sz w:val="24"/>
                <w:szCs w:val="24"/>
              </w:rPr>
              <w:t xml:space="preserve"> </w:t>
            </w:r>
          </w:p>
          <w:p w14:paraId="09FDADC3" w14:textId="77777777" w:rsidR="00A57198" w:rsidRPr="00DA194D" w:rsidRDefault="00A57198" w:rsidP="00A57198">
            <w:pPr>
              <w:rPr>
                <w:rFonts w:ascii="Arial" w:hAnsi="Arial" w:cs="Arial"/>
                <w:b/>
                <w:sz w:val="24"/>
                <w:szCs w:val="24"/>
              </w:rPr>
            </w:pPr>
          </w:p>
        </w:tc>
      </w:tr>
      <w:tr w:rsidR="00A57198" w:rsidRPr="00DA194D" w14:paraId="3C2C35DF" w14:textId="77777777" w:rsidTr="00CC4F24">
        <w:tc>
          <w:tcPr>
            <w:tcW w:w="1555" w:type="dxa"/>
            <w:shd w:val="clear" w:color="auto" w:fill="auto"/>
          </w:tcPr>
          <w:p w14:paraId="680D7167" w14:textId="77777777" w:rsidR="00A57198" w:rsidRPr="00DA194D" w:rsidRDefault="00A57198" w:rsidP="00A57198">
            <w:pPr>
              <w:jc w:val="center"/>
              <w:rPr>
                <w:rFonts w:ascii="Arial" w:hAnsi="Arial" w:cs="Arial"/>
                <w:b/>
                <w:sz w:val="24"/>
                <w:szCs w:val="24"/>
              </w:rPr>
            </w:pPr>
          </w:p>
          <w:p w14:paraId="66C474FA" w14:textId="77777777" w:rsidR="00A57198" w:rsidRPr="00DA194D" w:rsidRDefault="00A57198" w:rsidP="00A57198">
            <w:pPr>
              <w:jc w:val="center"/>
              <w:rPr>
                <w:rFonts w:ascii="Arial" w:hAnsi="Arial" w:cs="Arial"/>
                <w:b/>
                <w:sz w:val="24"/>
                <w:szCs w:val="24"/>
              </w:rPr>
            </w:pPr>
            <w:r w:rsidRPr="00DA194D">
              <w:rPr>
                <w:rFonts w:ascii="Arial" w:hAnsi="Arial" w:cs="Arial"/>
                <w:b/>
                <w:sz w:val="24"/>
                <w:szCs w:val="24"/>
              </w:rPr>
              <w:t>9</w:t>
            </w:r>
          </w:p>
        </w:tc>
        <w:tc>
          <w:tcPr>
            <w:tcW w:w="7868" w:type="dxa"/>
            <w:shd w:val="clear" w:color="auto" w:fill="auto"/>
          </w:tcPr>
          <w:p w14:paraId="19C87EA1" w14:textId="77777777" w:rsidR="00A57198" w:rsidRPr="00DA194D" w:rsidRDefault="00A57198" w:rsidP="00A57198">
            <w:pPr>
              <w:rPr>
                <w:rFonts w:ascii="Arial" w:hAnsi="Arial" w:cs="Arial"/>
                <w:b/>
                <w:sz w:val="24"/>
                <w:szCs w:val="24"/>
              </w:rPr>
            </w:pPr>
          </w:p>
          <w:p w14:paraId="3BAE97DE" w14:textId="77777777" w:rsidR="00A57198" w:rsidRPr="00DA194D" w:rsidRDefault="00D03568" w:rsidP="00A57198">
            <w:pPr>
              <w:rPr>
                <w:rFonts w:ascii="Arial" w:hAnsi="Arial" w:cs="Arial"/>
                <w:b/>
                <w:sz w:val="24"/>
                <w:szCs w:val="24"/>
              </w:rPr>
            </w:pPr>
            <w:hyperlink w:anchor="Childprotectionrecords" w:history="1">
              <w:r w:rsidR="00A57198" w:rsidRPr="00DA194D">
                <w:rPr>
                  <w:rFonts w:ascii="Arial" w:hAnsi="Arial" w:cs="Arial"/>
                  <w:b/>
                  <w:color w:val="0000FF"/>
                  <w:sz w:val="24"/>
                  <w:szCs w:val="24"/>
                </w:rPr>
                <w:t>Child Protection records</w:t>
              </w:r>
            </w:hyperlink>
          </w:p>
          <w:p w14:paraId="3404EE06" w14:textId="77777777" w:rsidR="00A57198" w:rsidRPr="00DA194D" w:rsidRDefault="00A57198" w:rsidP="00A57198">
            <w:pPr>
              <w:rPr>
                <w:rFonts w:ascii="Arial" w:hAnsi="Arial" w:cs="Arial"/>
                <w:b/>
                <w:sz w:val="24"/>
                <w:szCs w:val="24"/>
              </w:rPr>
            </w:pPr>
          </w:p>
        </w:tc>
      </w:tr>
      <w:tr w:rsidR="00A57198" w:rsidRPr="00DA194D" w14:paraId="0E77DE6E" w14:textId="77777777" w:rsidTr="00CC4F24">
        <w:tc>
          <w:tcPr>
            <w:tcW w:w="1555" w:type="dxa"/>
            <w:shd w:val="clear" w:color="auto" w:fill="auto"/>
          </w:tcPr>
          <w:p w14:paraId="071B6FC0" w14:textId="77777777" w:rsidR="00A57198" w:rsidRPr="00DA194D" w:rsidRDefault="00A57198" w:rsidP="00A57198">
            <w:pPr>
              <w:jc w:val="center"/>
              <w:rPr>
                <w:rFonts w:ascii="Arial" w:hAnsi="Arial" w:cs="Arial"/>
                <w:b/>
                <w:sz w:val="24"/>
                <w:szCs w:val="24"/>
              </w:rPr>
            </w:pPr>
          </w:p>
          <w:p w14:paraId="429AD405" w14:textId="77777777" w:rsidR="00A57198" w:rsidRPr="00DA194D" w:rsidRDefault="00A57198" w:rsidP="00A57198">
            <w:pPr>
              <w:jc w:val="center"/>
              <w:rPr>
                <w:rFonts w:ascii="Arial" w:hAnsi="Arial" w:cs="Arial"/>
                <w:b/>
                <w:sz w:val="24"/>
                <w:szCs w:val="24"/>
              </w:rPr>
            </w:pPr>
            <w:r w:rsidRPr="00DA194D">
              <w:rPr>
                <w:rFonts w:ascii="Arial" w:hAnsi="Arial" w:cs="Arial"/>
                <w:b/>
                <w:sz w:val="24"/>
                <w:szCs w:val="24"/>
              </w:rPr>
              <w:t>10</w:t>
            </w:r>
          </w:p>
        </w:tc>
        <w:tc>
          <w:tcPr>
            <w:tcW w:w="7868" w:type="dxa"/>
            <w:shd w:val="clear" w:color="auto" w:fill="auto"/>
          </w:tcPr>
          <w:p w14:paraId="48C4914B" w14:textId="77777777" w:rsidR="00A57198" w:rsidRPr="00DA194D" w:rsidRDefault="00A57198" w:rsidP="00A57198">
            <w:pPr>
              <w:rPr>
                <w:rFonts w:ascii="Arial" w:hAnsi="Arial" w:cs="Arial"/>
                <w:b/>
                <w:sz w:val="24"/>
                <w:szCs w:val="24"/>
              </w:rPr>
            </w:pPr>
          </w:p>
          <w:p w14:paraId="3806BD0B" w14:textId="77777777" w:rsidR="00A57198" w:rsidRPr="00DA194D" w:rsidRDefault="00D03568" w:rsidP="00A57198">
            <w:pPr>
              <w:rPr>
                <w:rFonts w:ascii="Arial" w:hAnsi="Arial" w:cs="Arial"/>
                <w:b/>
                <w:bCs/>
                <w:sz w:val="24"/>
                <w:szCs w:val="24"/>
              </w:rPr>
            </w:pPr>
            <w:hyperlink w:anchor="Interagencyworking" w:history="1">
              <w:r w:rsidR="00A57198" w:rsidRPr="00DA194D">
                <w:rPr>
                  <w:rFonts w:ascii="Arial" w:hAnsi="Arial" w:cs="Arial"/>
                  <w:b/>
                  <w:bCs/>
                  <w:color w:val="0000FF"/>
                  <w:sz w:val="24"/>
                  <w:szCs w:val="24"/>
                </w:rPr>
                <w:t>Interagency working</w:t>
              </w:r>
            </w:hyperlink>
          </w:p>
          <w:p w14:paraId="758F1DD1" w14:textId="77777777" w:rsidR="00A57198" w:rsidRPr="00DA194D" w:rsidRDefault="00A57198" w:rsidP="00A57198">
            <w:pPr>
              <w:rPr>
                <w:rFonts w:ascii="Arial" w:hAnsi="Arial" w:cs="Arial"/>
                <w:b/>
                <w:sz w:val="24"/>
                <w:szCs w:val="24"/>
              </w:rPr>
            </w:pPr>
          </w:p>
        </w:tc>
      </w:tr>
      <w:tr w:rsidR="00A57198" w:rsidRPr="00DA194D" w14:paraId="0BAE882D" w14:textId="77777777" w:rsidTr="00CC4F24">
        <w:tc>
          <w:tcPr>
            <w:tcW w:w="1555" w:type="dxa"/>
            <w:shd w:val="clear" w:color="auto" w:fill="auto"/>
          </w:tcPr>
          <w:p w14:paraId="279CCD0C" w14:textId="77777777" w:rsidR="00A57198" w:rsidRPr="00DA194D" w:rsidRDefault="00A57198" w:rsidP="00A57198">
            <w:pPr>
              <w:jc w:val="center"/>
              <w:rPr>
                <w:rFonts w:ascii="Arial" w:hAnsi="Arial" w:cs="Arial"/>
                <w:b/>
                <w:sz w:val="24"/>
                <w:szCs w:val="24"/>
              </w:rPr>
            </w:pPr>
          </w:p>
          <w:p w14:paraId="457309D8" w14:textId="77777777" w:rsidR="00A57198" w:rsidRPr="00DA194D" w:rsidRDefault="00A57198" w:rsidP="00A57198">
            <w:pPr>
              <w:jc w:val="center"/>
              <w:rPr>
                <w:rFonts w:ascii="Arial" w:hAnsi="Arial" w:cs="Arial"/>
                <w:b/>
                <w:sz w:val="24"/>
                <w:szCs w:val="24"/>
              </w:rPr>
            </w:pPr>
            <w:r w:rsidRPr="00DA194D">
              <w:rPr>
                <w:rFonts w:ascii="Arial" w:hAnsi="Arial" w:cs="Arial"/>
                <w:b/>
                <w:sz w:val="24"/>
                <w:szCs w:val="24"/>
              </w:rPr>
              <w:t>11</w:t>
            </w:r>
          </w:p>
        </w:tc>
        <w:tc>
          <w:tcPr>
            <w:tcW w:w="7868" w:type="dxa"/>
            <w:shd w:val="clear" w:color="auto" w:fill="auto"/>
          </w:tcPr>
          <w:p w14:paraId="694D7E0E" w14:textId="77777777" w:rsidR="00A57198" w:rsidRPr="00DA194D" w:rsidRDefault="00A57198" w:rsidP="00A57198">
            <w:pPr>
              <w:rPr>
                <w:rFonts w:ascii="Arial" w:hAnsi="Arial" w:cs="Arial"/>
                <w:b/>
                <w:sz w:val="24"/>
                <w:szCs w:val="24"/>
              </w:rPr>
            </w:pPr>
          </w:p>
          <w:p w14:paraId="5CE9D014" w14:textId="77777777" w:rsidR="00A57198" w:rsidRPr="00DA194D" w:rsidRDefault="00D03568" w:rsidP="00A57198">
            <w:pPr>
              <w:rPr>
                <w:rFonts w:ascii="Arial" w:hAnsi="Arial" w:cs="Arial"/>
                <w:b/>
                <w:sz w:val="24"/>
                <w:szCs w:val="24"/>
              </w:rPr>
            </w:pPr>
            <w:hyperlink w:anchor="Allegationsaboutmembersoftheworkforce" w:history="1">
              <w:r w:rsidR="00A57198" w:rsidRPr="00DA194D">
                <w:rPr>
                  <w:rFonts w:ascii="Arial" w:hAnsi="Arial" w:cs="Arial"/>
                  <w:b/>
                  <w:color w:val="0000FF"/>
                  <w:sz w:val="24"/>
                  <w:szCs w:val="24"/>
                </w:rPr>
                <w:t>Allegations about members of the workforce</w:t>
              </w:r>
            </w:hyperlink>
            <w:r w:rsidR="00A57198" w:rsidRPr="00DA194D">
              <w:rPr>
                <w:rFonts w:ascii="Arial" w:hAnsi="Arial" w:cs="Arial"/>
                <w:b/>
                <w:sz w:val="24"/>
                <w:szCs w:val="24"/>
              </w:rPr>
              <w:t xml:space="preserve"> </w:t>
            </w:r>
          </w:p>
          <w:p w14:paraId="10E065D0" w14:textId="77777777" w:rsidR="00A57198" w:rsidRPr="00DA194D" w:rsidRDefault="00A57198" w:rsidP="00A57198">
            <w:pPr>
              <w:rPr>
                <w:rFonts w:ascii="Arial" w:hAnsi="Arial" w:cs="Arial"/>
                <w:b/>
                <w:sz w:val="24"/>
                <w:szCs w:val="24"/>
              </w:rPr>
            </w:pPr>
          </w:p>
        </w:tc>
      </w:tr>
      <w:tr w:rsidR="00A57198" w:rsidRPr="00DA194D" w14:paraId="76966900" w14:textId="77777777" w:rsidTr="00CC4F24">
        <w:tc>
          <w:tcPr>
            <w:tcW w:w="1555" w:type="dxa"/>
            <w:shd w:val="clear" w:color="auto" w:fill="auto"/>
          </w:tcPr>
          <w:p w14:paraId="41AACEE2" w14:textId="77777777" w:rsidR="00A57198" w:rsidRPr="00DA194D" w:rsidRDefault="00A57198" w:rsidP="00A57198">
            <w:pPr>
              <w:jc w:val="center"/>
              <w:rPr>
                <w:rFonts w:ascii="Arial" w:hAnsi="Arial" w:cs="Arial"/>
                <w:b/>
                <w:sz w:val="24"/>
                <w:szCs w:val="24"/>
              </w:rPr>
            </w:pPr>
          </w:p>
          <w:p w14:paraId="50CF9834" w14:textId="77777777" w:rsidR="00A57198" w:rsidRPr="00DA194D" w:rsidRDefault="00A57198" w:rsidP="00A57198">
            <w:pPr>
              <w:jc w:val="center"/>
              <w:rPr>
                <w:rFonts w:ascii="Arial" w:hAnsi="Arial" w:cs="Arial"/>
                <w:b/>
                <w:sz w:val="24"/>
                <w:szCs w:val="24"/>
              </w:rPr>
            </w:pPr>
            <w:r w:rsidRPr="00DA194D">
              <w:rPr>
                <w:rFonts w:ascii="Arial" w:hAnsi="Arial" w:cs="Arial"/>
                <w:b/>
                <w:sz w:val="24"/>
                <w:szCs w:val="24"/>
              </w:rPr>
              <w:t>12</w:t>
            </w:r>
          </w:p>
        </w:tc>
        <w:tc>
          <w:tcPr>
            <w:tcW w:w="7868" w:type="dxa"/>
            <w:shd w:val="clear" w:color="auto" w:fill="auto"/>
          </w:tcPr>
          <w:p w14:paraId="470EF681" w14:textId="77777777" w:rsidR="00A57198" w:rsidRPr="00DA194D" w:rsidRDefault="00A57198" w:rsidP="00A57198">
            <w:pPr>
              <w:rPr>
                <w:rFonts w:ascii="Arial" w:hAnsi="Arial" w:cs="Arial"/>
                <w:b/>
                <w:sz w:val="24"/>
                <w:szCs w:val="24"/>
              </w:rPr>
            </w:pPr>
          </w:p>
          <w:p w14:paraId="2413971F" w14:textId="77777777" w:rsidR="00A57198" w:rsidRPr="00DA194D" w:rsidRDefault="00D03568" w:rsidP="00A57198">
            <w:pPr>
              <w:rPr>
                <w:rFonts w:ascii="Arial" w:hAnsi="Arial" w:cs="Arial"/>
                <w:b/>
                <w:sz w:val="24"/>
                <w:szCs w:val="24"/>
              </w:rPr>
            </w:pPr>
            <w:hyperlink w:anchor="Behaviouruseofphysicalinterventionand" w:history="1">
              <w:r w:rsidR="00A57198" w:rsidRPr="00DA194D">
                <w:rPr>
                  <w:rFonts w:ascii="Arial" w:hAnsi="Arial" w:cs="Arial"/>
                  <w:b/>
                  <w:color w:val="0000FF"/>
                  <w:sz w:val="24"/>
                  <w:szCs w:val="24"/>
                </w:rPr>
                <w:t>Behaviour, use of physical intervention and reasonable force</w:t>
              </w:r>
            </w:hyperlink>
            <w:r w:rsidR="00A57198" w:rsidRPr="00DA194D">
              <w:rPr>
                <w:rFonts w:ascii="Arial" w:hAnsi="Arial" w:cs="Arial"/>
                <w:b/>
                <w:sz w:val="24"/>
                <w:szCs w:val="24"/>
              </w:rPr>
              <w:t xml:space="preserve"> </w:t>
            </w:r>
          </w:p>
          <w:p w14:paraId="1E993517" w14:textId="77777777" w:rsidR="00A57198" w:rsidRPr="00DA194D" w:rsidRDefault="00A57198" w:rsidP="00A57198">
            <w:pPr>
              <w:rPr>
                <w:rFonts w:ascii="Arial" w:hAnsi="Arial" w:cs="Arial"/>
                <w:b/>
                <w:sz w:val="24"/>
                <w:szCs w:val="24"/>
              </w:rPr>
            </w:pPr>
          </w:p>
        </w:tc>
      </w:tr>
      <w:tr w:rsidR="00A57198" w:rsidRPr="00DA194D" w14:paraId="43335FCE" w14:textId="77777777" w:rsidTr="00CC4F24">
        <w:tc>
          <w:tcPr>
            <w:tcW w:w="1555" w:type="dxa"/>
            <w:shd w:val="clear" w:color="auto" w:fill="auto"/>
          </w:tcPr>
          <w:p w14:paraId="0347274E" w14:textId="77777777" w:rsidR="00A57198" w:rsidRPr="00DA194D" w:rsidRDefault="00A57198" w:rsidP="00A57198">
            <w:pPr>
              <w:jc w:val="center"/>
              <w:rPr>
                <w:rFonts w:ascii="Arial" w:hAnsi="Arial" w:cs="Arial"/>
                <w:b/>
                <w:sz w:val="24"/>
                <w:szCs w:val="24"/>
              </w:rPr>
            </w:pPr>
          </w:p>
          <w:p w14:paraId="5BBB8A04" w14:textId="77777777" w:rsidR="00A57198" w:rsidRPr="00DA194D" w:rsidRDefault="00A57198" w:rsidP="00A57198">
            <w:pPr>
              <w:jc w:val="center"/>
              <w:rPr>
                <w:rFonts w:ascii="Arial" w:hAnsi="Arial" w:cs="Arial"/>
                <w:b/>
                <w:sz w:val="24"/>
                <w:szCs w:val="24"/>
              </w:rPr>
            </w:pPr>
            <w:r w:rsidRPr="00DA194D">
              <w:rPr>
                <w:rFonts w:ascii="Arial" w:hAnsi="Arial" w:cs="Arial"/>
                <w:b/>
                <w:sz w:val="24"/>
                <w:szCs w:val="24"/>
              </w:rPr>
              <w:t>13</w:t>
            </w:r>
          </w:p>
          <w:p w14:paraId="44AA9B83" w14:textId="77777777" w:rsidR="00A57198" w:rsidRPr="00DA194D" w:rsidRDefault="00A57198" w:rsidP="00A57198">
            <w:pPr>
              <w:jc w:val="center"/>
              <w:rPr>
                <w:rFonts w:ascii="Arial" w:hAnsi="Arial" w:cs="Arial"/>
                <w:b/>
                <w:sz w:val="24"/>
                <w:szCs w:val="24"/>
              </w:rPr>
            </w:pPr>
          </w:p>
        </w:tc>
        <w:tc>
          <w:tcPr>
            <w:tcW w:w="7868" w:type="dxa"/>
            <w:shd w:val="clear" w:color="auto" w:fill="auto"/>
          </w:tcPr>
          <w:p w14:paraId="601CDC2F" w14:textId="77777777" w:rsidR="00A57198" w:rsidRPr="00DA194D" w:rsidRDefault="00A57198" w:rsidP="00A57198">
            <w:pPr>
              <w:rPr>
                <w:rFonts w:ascii="Arial" w:hAnsi="Arial" w:cs="Arial"/>
                <w:b/>
                <w:sz w:val="24"/>
                <w:szCs w:val="24"/>
              </w:rPr>
            </w:pPr>
          </w:p>
          <w:p w14:paraId="4E37F0FB" w14:textId="77777777" w:rsidR="00A57198" w:rsidRPr="00DA194D" w:rsidRDefault="00D03568" w:rsidP="00A57198">
            <w:pPr>
              <w:rPr>
                <w:rFonts w:ascii="Arial" w:hAnsi="Arial" w:cs="Arial"/>
                <w:b/>
                <w:sz w:val="24"/>
                <w:szCs w:val="24"/>
              </w:rPr>
            </w:pPr>
            <w:hyperlink w:anchor="Whistleblowing" w:history="1">
              <w:r w:rsidR="00A57198" w:rsidRPr="00DA194D">
                <w:rPr>
                  <w:rFonts w:ascii="Arial" w:hAnsi="Arial" w:cs="Arial"/>
                  <w:b/>
                  <w:color w:val="0000FF"/>
                  <w:sz w:val="24"/>
                  <w:szCs w:val="24"/>
                </w:rPr>
                <w:t>Whistleblowing</w:t>
              </w:r>
            </w:hyperlink>
          </w:p>
          <w:p w14:paraId="5324BB54" w14:textId="77777777" w:rsidR="00A57198" w:rsidRPr="00DA194D" w:rsidRDefault="00A57198" w:rsidP="00A57198">
            <w:pPr>
              <w:rPr>
                <w:rFonts w:ascii="Arial" w:hAnsi="Arial" w:cs="Arial"/>
                <w:b/>
                <w:sz w:val="24"/>
                <w:szCs w:val="24"/>
              </w:rPr>
            </w:pPr>
          </w:p>
        </w:tc>
      </w:tr>
      <w:tr w:rsidR="00A57198" w:rsidRPr="00DA194D" w14:paraId="6A14C90F" w14:textId="77777777" w:rsidTr="00CC4F24">
        <w:tc>
          <w:tcPr>
            <w:tcW w:w="1555" w:type="dxa"/>
            <w:shd w:val="clear" w:color="auto" w:fill="auto"/>
          </w:tcPr>
          <w:p w14:paraId="24EF36F5" w14:textId="77777777" w:rsidR="00A57198" w:rsidRPr="00DA194D" w:rsidRDefault="00A57198" w:rsidP="00A57198">
            <w:pPr>
              <w:jc w:val="center"/>
              <w:rPr>
                <w:rFonts w:ascii="Arial" w:hAnsi="Arial" w:cs="Arial"/>
                <w:b/>
                <w:sz w:val="24"/>
                <w:szCs w:val="24"/>
              </w:rPr>
            </w:pPr>
            <w:bookmarkStart w:id="1" w:name="_Hlk61510592"/>
          </w:p>
          <w:p w14:paraId="081C15AC" w14:textId="77777777" w:rsidR="00A57198" w:rsidRPr="00DA194D" w:rsidRDefault="00A57198" w:rsidP="00A57198">
            <w:pPr>
              <w:jc w:val="center"/>
              <w:rPr>
                <w:rFonts w:ascii="Arial" w:hAnsi="Arial" w:cs="Arial"/>
                <w:b/>
                <w:sz w:val="24"/>
                <w:szCs w:val="24"/>
              </w:rPr>
            </w:pPr>
            <w:r w:rsidRPr="00DA194D">
              <w:rPr>
                <w:rFonts w:ascii="Arial" w:hAnsi="Arial" w:cs="Arial"/>
                <w:b/>
                <w:sz w:val="24"/>
                <w:szCs w:val="24"/>
              </w:rPr>
              <w:t>Appendix A</w:t>
            </w:r>
          </w:p>
          <w:p w14:paraId="38781198" w14:textId="77777777" w:rsidR="00A57198" w:rsidRPr="00DA194D" w:rsidRDefault="00A57198" w:rsidP="00A57198">
            <w:pPr>
              <w:jc w:val="center"/>
              <w:rPr>
                <w:rFonts w:ascii="Arial" w:hAnsi="Arial" w:cs="Arial"/>
                <w:b/>
                <w:sz w:val="24"/>
                <w:szCs w:val="24"/>
              </w:rPr>
            </w:pPr>
          </w:p>
        </w:tc>
        <w:tc>
          <w:tcPr>
            <w:tcW w:w="7868" w:type="dxa"/>
            <w:shd w:val="clear" w:color="auto" w:fill="auto"/>
          </w:tcPr>
          <w:p w14:paraId="7147D134" w14:textId="77777777" w:rsidR="00A57198" w:rsidRPr="00DA194D" w:rsidRDefault="00A57198" w:rsidP="00A57198">
            <w:pPr>
              <w:rPr>
                <w:rFonts w:ascii="Arial" w:hAnsi="Arial" w:cs="Arial"/>
                <w:b/>
                <w:sz w:val="24"/>
                <w:szCs w:val="24"/>
              </w:rPr>
            </w:pPr>
          </w:p>
          <w:p w14:paraId="6B31A1B0" w14:textId="77777777" w:rsidR="00A57198" w:rsidRPr="00DA194D" w:rsidRDefault="00D03568" w:rsidP="00A57198">
            <w:pPr>
              <w:rPr>
                <w:rFonts w:ascii="Arial" w:hAnsi="Arial" w:cs="Arial"/>
                <w:b/>
                <w:sz w:val="24"/>
                <w:szCs w:val="24"/>
              </w:rPr>
            </w:pPr>
            <w:hyperlink w:anchor="AppendixA" w:history="1">
              <w:r w:rsidR="00A57198" w:rsidRPr="00DA194D">
                <w:rPr>
                  <w:rFonts w:ascii="Arial" w:hAnsi="Arial" w:cs="Arial"/>
                  <w:b/>
                  <w:color w:val="0000FF"/>
                  <w:sz w:val="24"/>
                  <w:szCs w:val="24"/>
                </w:rPr>
                <w:t>Children and Families Service Map and Key Contacts</w:t>
              </w:r>
            </w:hyperlink>
          </w:p>
        </w:tc>
      </w:tr>
      <w:bookmarkEnd w:id="1"/>
      <w:tr w:rsidR="00A57198" w:rsidRPr="00DA194D" w14:paraId="3A90261F" w14:textId="77777777" w:rsidTr="00CC4F24">
        <w:tc>
          <w:tcPr>
            <w:tcW w:w="1555" w:type="dxa"/>
            <w:shd w:val="clear" w:color="auto" w:fill="auto"/>
          </w:tcPr>
          <w:p w14:paraId="3A72227C" w14:textId="77777777" w:rsidR="00A57198" w:rsidRPr="00DA194D" w:rsidRDefault="00A57198" w:rsidP="00A57198">
            <w:pPr>
              <w:jc w:val="center"/>
              <w:rPr>
                <w:rFonts w:ascii="Arial" w:hAnsi="Arial" w:cs="Arial"/>
                <w:b/>
                <w:sz w:val="24"/>
                <w:szCs w:val="24"/>
              </w:rPr>
            </w:pPr>
          </w:p>
          <w:p w14:paraId="47A1C750" w14:textId="77777777" w:rsidR="00A57198" w:rsidRPr="00DA194D" w:rsidRDefault="00A57198" w:rsidP="00A57198">
            <w:pPr>
              <w:jc w:val="center"/>
              <w:rPr>
                <w:rFonts w:ascii="Arial" w:hAnsi="Arial" w:cs="Arial"/>
                <w:b/>
                <w:sz w:val="24"/>
                <w:szCs w:val="24"/>
              </w:rPr>
            </w:pPr>
            <w:r w:rsidRPr="00DA194D">
              <w:rPr>
                <w:rFonts w:ascii="Arial" w:hAnsi="Arial" w:cs="Arial"/>
                <w:b/>
                <w:sz w:val="24"/>
                <w:szCs w:val="24"/>
              </w:rPr>
              <w:t>Appendix B</w:t>
            </w:r>
          </w:p>
          <w:p w14:paraId="246820DB" w14:textId="77777777" w:rsidR="00A57198" w:rsidRPr="00DA194D" w:rsidRDefault="00A57198" w:rsidP="00A57198">
            <w:pPr>
              <w:jc w:val="center"/>
              <w:rPr>
                <w:rFonts w:ascii="Arial" w:hAnsi="Arial" w:cs="Arial"/>
                <w:b/>
                <w:sz w:val="24"/>
                <w:szCs w:val="24"/>
              </w:rPr>
            </w:pPr>
          </w:p>
        </w:tc>
        <w:tc>
          <w:tcPr>
            <w:tcW w:w="7868" w:type="dxa"/>
            <w:shd w:val="clear" w:color="auto" w:fill="auto"/>
          </w:tcPr>
          <w:p w14:paraId="49C12E66" w14:textId="77777777" w:rsidR="00A57198" w:rsidRPr="00DA194D" w:rsidRDefault="00A57198" w:rsidP="00A57198">
            <w:pPr>
              <w:rPr>
                <w:rFonts w:ascii="Arial" w:hAnsi="Arial" w:cs="Arial"/>
                <w:b/>
                <w:sz w:val="24"/>
                <w:szCs w:val="24"/>
              </w:rPr>
            </w:pPr>
          </w:p>
          <w:p w14:paraId="131DEBC7" w14:textId="77777777" w:rsidR="00A57198" w:rsidRPr="00DA194D" w:rsidRDefault="00D03568" w:rsidP="00A57198">
            <w:pPr>
              <w:rPr>
                <w:rFonts w:ascii="Arial" w:hAnsi="Arial" w:cs="Arial"/>
                <w:b/>
                <w:sz w:val="24"/>
                <w:szCs w:val="24"/>
              </w:rPr>
            </w:pPr>
            <w:hyperlink w:anchor="AppendixB" w:history="1">
              <w:r w:rsidR="00A57198" w:rsidRPr="00DA194D">
                <w:rPr>
                  <w:rFonts w:ascii="Arial" w:hAnsi="Arial" w:cs="Arial"/>
                  <w:b/>
                  <w:color w:val="0000FF"/>
                  <w:sz w:val="24"/>
                  <w:szCs w:val="24"/>
                </w:rPr>
                <w:t>Essex Windscreen of Need and levels of intervention</w:t>
              </w:r>
            </w:hyperlink>
          </w:p>
          <w:p w14:paraId="7DEAFA45" w14:textId="77777777" w:rsidR="00A57198" w:rsidRPr="00DA194D" w:rsidRDefault="00A57198" w:rsidP="00A57198">
            <w:pPr>
              <w:rPr>
                <w:rFonts w:ascii="Arial" w:hAnsi="Arial" w:cs="Arial"/>
                <w:b/>
                <w:sz w:val="24"/>
                <w:szCs w:val="24"/>
              </w:rPr>
            </w:pPr>
          </w:p>
        </w:tc>
      </w:tr>
      <w:tr w:rsidR="00A57198" w:rsidRPr="00DA194D" w14:paraId="7E823C72" w14:textId="77777777" w:rsidTr="00CC4F24">
        <w:tc>
          <w:tcPr>
            <w:tcW w:w="1555" w:type="dxa"/>
            <w:shd w:val="clear" w:color="auto" w:fill="auto"/>
          </w:tcPr>
          <w:p w14:paraId="4713533F" w14:textId="77777777" w:rsidR="00A57198" w:rsidRPr="00DA194D" w:rsidRDefault="00A57198" w:rsidP="00A57198">
            <w:pPr>
              <w:jc w:val="center"/>
              <w:rPr>
                <w:rFonts w:ascii="Arial" w:hAnsi="Arial" w:cs="Arial"/>
                <w:b/>
                <w:sz w:val="24"/>
                <w:szCs w:val="24"/>
              </w:rPr>
            </w:pPr>
          </w:p>
          <w:p w14:paraId="4B6D6583" w14:textId="77777777" w:rsidR="00A57198" w:rsidRPr="00DA194D" w:rsidRDefault="00A57198" w:rsidP="00A57198">
            <w:pPr>
              <w:jc w:val="center"/>
              <w:rPr>
                <w:rFonts w:ascii="Arial" w:hAnsi="Arial" w:cs="Arial"/>
                <w:b/>
                <w:sz w:val="24"/>
                <w:szCs w:val="24"/>
              </w:rPr>
            </w:pPr>
            <w:r w:rsidRPr="00DA194D">
              <w:rPr>
                <w:rFonts w:ascii="Arial" w:hAnsi="Arial" w:cs="Arial"/>
                <w:b/>
                <w:sz w:val="24"/>
                <w:szCs w:val="24"/>
              </w:rPr>
              <w:t>Appendix C</w:t>
            </w:r>
          </w:p>
          <w:p w14:paraId="3EDC3353" w14:textId="77777777" w:rsidR="00A57198" w:rsidRPr="00DA194D" w:rsidRDefault="00A57198" w:rsidP="00A57198">
            <w:pPr>
              <w:jc w:val="center"/>
              <w:rPr>
                <w:rFonts w:ascii="Arial" w:hAnsi="Arial" w:cs="Arial"/>
                <w:b/>
                <w:sz w:val="24"/>
                <w:szCs w:val="24"/>
              </w:rPr>
            </w:pPr>
          </w:p>
        </w:tc>
        <w:tc>
          <w:tcPr>
            <w:tcW w:w="7868" w:type="dxa"/>
            <w:shd w:val="clear" w:color="auto" w:fill="auto"/>
          </w:tcPr>
          <w:p w14:paraId="20A9BDBD" w14:textId="77777777" w:rsidR="00A57198" w:rsidRPr="00DA194D" w:rsidRDefault="00A57198" w:rsidP="00A57198">
            <w:pPr>
              <w:rPr>
                <w:rFonts w:ascii="Arial" w:hAnsi="Arial" w:cs="Arial"/>
                <w:b/>
                <w:sz w:val="24"/>
                <w:szCs w:val="24"/>
              </w:rPr>
            </w:pPr>
          </w:p>
          <w:p w14:paraId="2AE0B32F" w14:textId="77777777" w:rsidR="00A57198" w:rsidRPr="00DA194D" w:rsidRDefault="00D03568" w:rsidP="00A57198">
            <w:pPr>
              <w:rPr>
                <w:rFonts w:ascii="Arial" w:hAnsi="Arial" w:cs="Arial"/>
                <w:b/>
                <w:sz w:val="24"/>
                <w:szCs w:val="24"/>
              </w:rPr>
            </w:pPr>
            <w:hyperlink w:anchor="Missingchildprotocol" w:history="1">
              <w:r w:rsidR="00A57198" w:rsidRPr="00DA194D">
                <w:rPr>
                  <w:rFonts w:ascii="Arial" w:hAnsi="Arial" w:cs="Arial"/>
                  <w:b/>
                  <w:color w:val="0000FF"/>
                  <w:sz w:val="24"/>
                  <w:szCs w:val="24"/>
                </w:rPr>
                <w:t>Missing Children Protocol</w:t>
              </w:r>
            </w:hyperlink>
            <w:r w:rsidR="00A57198" w:rsidRPr="00DA194D">
              <w:rPr>
                <w:rFonts w:ascii="Arial" w:hAnsi="Arial" w:cs="Arial"/>
                <w:b/>
                <w:sz w:val="24"/>
                <w:szCs w:val="24"/>
              </w:rPr>
              <w:t xml:space="preserve"> </w:t>
            </w:r>
          </w:p>
          <w:p w14:paraId="0946DC68" w14:textId="77777777" w:rsidR="00A57198" w:rsidRPr="00DA194D" w:rsidRDefault="00A57198" w:rsidP="00A57198">
            <w:pPr>
              <w:rPr>
                <w:rFonts w:ascii="Arial" w:hAnsi="Arial" w:cs="Arial"/>
                <w:b/>
                <w:sz w:val="24"/>
                <w:szCs w:val="24"/>
              </w:rPr>
            </w:pPr>
          </w:p>
        </w:tc>
      </w:tr>
    </w:tbl>
    <w:p w14:paraId="3CD17288" w14:textId="633ABCCC" w:rsidR="00A57198" w:rsidRPr="00E43BFF" w:rsidRDefault="00A57198" w:rsidP="00E43BFF">
      <w:pPr>
        <w:pStyle w:val="Heading1"/>
      </w:pPr>
      <w:bookmarkStart w:id="2" w:name="Introduction"/>
      <w:r w:rsidRPr="00E43BFF">
        <w:lastRenderedPageBreak/>
        <w:t>Introduction</w:t>
      </w:r>
      <w:bookmarkEnd w:id="2"/>
    </w:p>
    <w:p w14:paraId="5F69B83F" w14:textId="77777777" w:rsidR="00E43BFF" w:rsidRPr="00DA194D" w:rsidRDefault="00E43BFF" w:rsidP="00E43BFF">
      <w:pPr>
        <w:spacing w:before="45" w:after="0" w:line="240" w:lineRule="auto"/>
        <w:ind w:left="360"/>
        <w:rPr>
          <w:rFonts w:ascii="Arial" w:hAnsi="Arial" w:cs="Arial"/>
          <w:b/>
          <w:sz w:val="24"/>
          <w:szCs w:val="24"/>
          <w:u w:val="single"/>
          <w:lang w:eastAsia="en-GB"/>
        </w:rPr>
      </w:pPr>
    </w:p>
    <w:p w14:paraId="4A239942" w14:textId="77777777" w:rsidR="00A57198" w:rsidRPr="00DA194D" w:rsidRDefault="00A57198" w:rsidP="00A57198">
      <w:pPr>
        <w:autoSpaceDE w:val="0"/>
        <w:autoSpaceDN w:val="0"/>
        <w:adjustRightInd w:val="0"/>
        <w:spacing w:after="0" w:line="240" w:lineRule="auto"/>
        <w:jc w:val="both"/>
        <w:rPr>
          <w:rFonts w:ascii="Arial" w:hAnsi="Arial" w:cs="Arial"/>
          <w:color w:val="000000"/>
          <w:sz w:val="24"/>
          <w:szCs w:val="24"/>
        </w:rPr>
      </w:pPr>
      <w:r w:rsidRPr="00DA194D">
        <w:rPr>
          <w:rFonts w:ascii="Arial" w:hAnsi="Arial" w:cs="Arial"/>
          <w:color w:val="000000"/>
          <w:sz w:val="24"/>
          <w:szCs w:val="24"/>
        </w:rPr>
        <w:t xml:space="preserve">Schools and their staff form part of the wider safeguarding system for children.  </w:t>
      </w:r>
      <w:r w:rsidRPr="00DA194D">
        <w:rPr>
          <w:rFonts w:ascii="Arial" w:hAnsi="Arial" w:cs="Arial"/>
          <w:bCs/>
          <w:color w:val="000000"/>
          <w:sz w:val="24"/>
          <w:szCs w:val="24"/>
        </w:rPr>
        <w:t xml:space="preserve">Everyone </w:t>
      </w:r>
      <w:r w:rsidRPr="00DA194D">
        <w:rPr>
          <w:rFonts w:ascii="Arial" w:hAnsi="Arial" w:cs="Arial"/>
          <w:color w:val="000000"/>
          <w:sz w:val="24"/>
          <w:szCs w:val="24"/>
        </w:rPr>
        <w:t xml:space="preserve">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w:t>
      </w:r>
      <w:r w:rsidRPr="00DA194D">
        <w:rPr>
          <w:rFonts w:ascii="Arial" w:hAnsi="Arial" w:cs="Arial"/>
          <w:bCs/>
          <w:color w:val="000000"/>
          <w:sz w:val="24"/>
          <w:szCs w:val="24"/>
        </w:rPr>
        <w:t xml:space="preserve">best interests </w:t>
      </w:r>
      <w:r w:rsidRPr="00DA194D">
        <w:rPr>
          <w:rFonts w:ascii="Arial" w:hAnsi="Arial" w:cs="Arial"/>
          <w:color w:val="000000"/>
          <w:sz w:val="24"/>
          <w:szCs w:val="24"/>
        </w:rPr>
        <w:t xml:space="preserve">of the child. </w:t>
      </w:r>
    </w:p>
    <w:p w14:paraId="52BB4840" w14:textId="0E986378" w:rsidR="00A57198" w:rsidRPr="00DA194D" w:rsidRDefault="00A57198" w:rsidP="00A57198">
      <w:pPr>
        <w:spacing w:before="45" w:after="0" w:line="240" w:lineRule="auto"/>
        <w:ind w:left="2700" w:firstLine="180"/>
        <w:jc w:val="right"/>
        <w:rPr>
          <w:rFonts w:ascii="Arial" w:hAnsi="Arial" w:cs="Arial"/>
          <w:i/>
          <w:sz w:val="24"/>
          <w:szCs w:val="24"/>
          <w:lang w:eastAsia="en-GB"/>
        </w:rPr>
      </w:pPr>
      <w:r w:rsidRPr="00DA194D">
        <w:rPr>
          <w:rFonts w:ascii="Arial" w:hAnsi="Arial" w:cs="Arial"/>
          <w:i/>
          <w:sz w:val="24"/>
          <w:szCs w:val="24"/>
          <w:highlight w:val="green"/>
          <w:lang w:eastAsia="en-GB"/>
        </w:rPr>
        <w:t>(Keeping Children Safe in Education – DfE, 202</w:t>
      </w:r>
      <w:r w:rsidR="00540755" w:rsidRPr="00DA194D">
        <w:rPr>
          <w:rFonts w:ascii="Arial" w:hAnsi="Arial" w:cs="Arial"/>
          <w:i/>
          <w:sz w:val="24"/>
          <w:szCs w:val="24"/>
          <w:highlight w:val="green"/>
          <w:lang w:eastAsia="en-GB"/>
        </w:rPr>
        <w:t>4</w:t>
      </w:r>
      <w:r w:rsidRPr="00DA194D">
        <w:rPr>
          <w:rFonts w:ascii="Arial" w:hAnsi="Arial" w:cs="Arial"/>
          <w:i/>
          <w:sz w:val="24"/>
          <w:szCs w:val="24"/>
          <w:highlight w:val="green"/>
          <w:lang w:eastAsia="en-GB"/>
        </w:rPr>
        <w:t>)</w:t>
      </w:r>
    </w:p>
    <w:p w14:paraId="75CF9FD4" w14:textId="77777777" w:rsidR="00A57198" w:rsidRPr="00DA194D" w:rsidRDefault="00A57198" w:rsidP="00A57198">
      <w:pPr>
        <w:spacing w:before="45" w:after="0" w:line="240" w:lineRule="auto"/>
        <w:ind w:left="540"/>
        <w:rPr>
          <w:rFonts w:ascii="Arial" w:hAnsi="Arial" w:cs="Arial"/>
          <w:sz w:val="24"/>
          <w:szCs w:val="24"/>
          <w:lang w:eastAsia="en-GB"/>
        </w:rPr>
      </w:pPr>
    </w:p>
    <w:p w14:paraId="39338D64" w14:textId="70011B50" w:rsidR="00A57198" w:rsidRPr="00DA194D" w:rsidRDefault="00A57198" w:rsidP="00A57198">
      <w:pPr>
        <w:spacing w:after="0" w:line="240" w:lineRule="auto"/>
        <w:jc w:val="both"/>
        <w:rPr>
          <w:rFonts w:ascii="Arial" w:eastAsia="Times New Roman" w:hAnsi="Arial" w:cs="Arial"/>
          <w:sz w:val="24"/>
          <w:szCs w:val="24"/>
        </w:rPr>
      </w:pPr>
      <w:r w:rsidRPr="00DA194D">
        <w:rPr>
          <w:rFonts w:ascii="Arial" w:eastAsia="Times New Roman" w:hAnsi="Arial" w:cs="Arial"/>
          <w:sz w:val="24"/>
          <w:szCs w:val="24"/>
        </w:rPr>
        <w:t xml:space="preserve">This Child Protection policy </w:t>
      </w:r>
      <w:r w:rsidRPr="00DA194D">
        <w:rPr>
          <w:rFonts w:ascii="Arial" w:hAnsi="Arial" w:cs="Arial"/>
          <w:bCs/>
          <w:sz w:val="24"/>
          <w:szCs w:val="24"/>
          <w:lang w:eastAsia="en-GB"/>
        </w:rPr>
        <w:t>is for all staff, parents, governors, volunteers and the wider school community.  It forms</w:t>
      </w:r>
      <w:r w:rsidRPr="00DA194D">
        <w:rPr>
          <w:rFonts w:ascii="Arial" w:eastAsia="Times New Roman" w:hAnsi="Arial" w:cs="Arial"/>
          <w:sz w:val="24"/>
          <w:szCs w:val="24"/>
        </w:rPr>
        <w:t xml:space="preserve"> part of the safeguarding arrangements for </w:t>
      </w:r>
      <w:r w:rsidR="00CC4F24">
        <w:rPr>
          <w:rFonts w:ascii="Arial" w:eastAsia="Times New Roman" w:hAnsi="Arial" w:cs="Arial"/>
          <w:sz w:val="24"/>
          <w:szCs w:val="24"/>
        </w:rPr>
        <w:t>the</w:t>
      </w:r>
      <w:r w:rsidRPr="00DA194D">
        <w:rPr>
          <w:rFonts w:ascii="Arial" w:eastAsia="Times New Roman" w:hAnsi="Arial" w:cs="Arial"/>
          <w:sz w:val="24"/>
          <w:szCs w:val="24"/>
        </w:rPr>
        <w:t xml:space="preserve"> school and should be read in conjunction with the following:</w:t>
      </w:r>
    </w:p>
    <w:p w14:paraId="09C3F519" w14:textId="77777777" w:rsidR="00A57198" w:rsidRPr="00DA194D" w:rsidRDefault="00A57198" w:rsidP="00A57198">
      <w:pPr>
        <w:spacing w:after="0" w:line="240" w:lineRule="auto"/>
        <w:jc w:val="both"/>
        <w:rPr>
          <w:rFonts w:ascii="Arial" w:eastAsia="Times New Roman" w:hAnsi="Arial" w:cs="Arial"/>
          <w:sz w:val="24"/>
          <w:szCs w:val="24"/>
        </w:rPr>
      </w:pPr>
    </w:p>
    <w:p w14:paraId="3D9E634C" w14:textId="5C848D62" w:rsidR="00A57198" w:rsidRPr="00DA194D" w:rsidRDefault="00A57198" w:rsidP="006A4175">
      <w:pPr>
        <w:numPr>
          <w:ilvl w:val="0"/>
          <w:numId w:val="4"/>
        </w:numPr>
        <w:spacing w:after="0" w:line="240" w:lineRule="auto"/>
        <w:contextualSpacing/>
        <w:rPr>
          <w:rFonts w:ascii="Arial" w:eastAsia="Times New Roman" w:hAnsi="Arial" w:cs="Arial"/>
          <w:sz w:val="24"/>
          <w:szCs w:val="24"/>
          <w:highlight w:val="green"/>
        </w:rPr>
      </w:pPr>
      <w:r w:rsidRPr="00DA194D">
        <w:rPr>
          <w:rFonts w:ascii="Arial" w:eastAsia="Times New Roman" w:hAnsi="Arial" w:cs="Arial"/>
          <w:sz w:val="24"/>
          <w:szCs w:val="24"/>
          <w:highlight w:val="green"/>
        </w:rPr>
        <w:t>Keeping Children Safe in Education (DfE, 202</w:t>
      </w:r>
      <w:r w:rsidR="00540755" w:rsidRPr="00DA194D">
        <w:rPr>
          <w:rFonts w:ascii="Arial" w:eastAsia="Times New Roman" w:hAnsi="Arial" w:cs="Arial"/>
          <w:sz w:val="24"/>
          <w:szCs w:val="24"/>
          <w:highlight w:val="green"/>
        </w:rPr>
        <w:t>4</w:t>
      </w:r>
      <w:r w:rsidRPr="00DA194D">
        <w:rPr>
          <w:rFonts w:ascii="Arial" w:eastAsia="Times New Roman" w:hAnsi="Arial" w:cs="Arial"/>
          <w:sz w:val="24"/>
          <w:szCs w:val="24"/>
          <w:highlight w:val="green"/>
        </w:rPr>
        <w:t>)</w:t>
      </w:r>
      <w:r w:rsidR="00CC4F24">
        <w:rPr>
          <w:rFonts w:ascii="Arial" w:eastAsia="Times New Roman" w:hAnsi="Arial" w:cs="Arial"/>
          <w:sz w:val="24"/>
          <w:szCs w:val="24"/>
          <w:highlight w:val="green"/>
        </w:rPr>
        <w:t>;</w:t>
      </w:r>
    </w:p>
    <w:p w14:paraId="005442B0" w14:textId="41912D54" w:rsidR="00A57198" w:rsidRPr="00DA194D" w:rsidRDefault="00A57198" w:rsidP="006A4175">
      <w:pPr>
        <w:numPr>
          <w:ilvl w:val="0"/>
          <w:numId w:val="4"/>
        </w:numPr>
        <w:autoSpaceDE w:val="0"/>
        <w:autoSpaceDN w:val="0"/>
        <w:adjustRightInd w:val="0"/>
        <w:spacing w:after="0" w:line="240" w:lineRule="auto"/>
        <w:contextualSpacing/>
        <w:rPr>
          <w:rFonts w:ascii="Arial" w:hAnsi="Arial" w:cs="Arial"/>
          <w:color w:val="000000"/>
          <w:sz w:val="24"/>
          <w:szCs w:val="24"/>
          <w:lang w:eastAsia="en-GB"/>
        </w:rPr>
      </w:pPr>
      <w:r w:rsidRPr="00DA194D">
        <w:rPr>
          <w:rFonts w:ascii="Arial" w:hAnsi="Arial" w:cs="Arial"/>
          <w:color w:val="000000"/>
          <w:sz w:val="24"/>
          <w:szCs w:val="24"/>
          <w:lang w:eastAsia="en-GB"/>
        </w:rPr>
        <w:t>Behaviour policy</w:t>
      </w:r>
      <w:r w:rsidR="00CC4F24">
        <w:rPr>
          <w:rFonts w:ascii="Arial" w:hAnsi="Arial" w:cs="Arial"/>
          <w:color w:val="000000"/>
          <w:sz w:val="24"/>
          <w:szCs w:val="24"/>
          <w:lang w:eastAsia="en-GB"/>
        </w:rPr>
        <w:t>;</w:t>
      </w:r>
    </w:p>
    <w:p w14:paraId="3B8F18E1" w14:textId="2CE4118E" w:rsidR="00A57198" w:rsidRDefault="00A57198" w:rsidP="00E43BFF">
      <w:pPr>
        <w:pStyle w:val="Heading1"/>
      </w:pPr>
      <w:r w:rsidRPr="00DA194D">
        <w:t>Staff Code of Conduct</w:t>
      </w:r>
      <w:r w:rsidR="00CC4F24">
        <w:t>;</w:t>
      </w:r>
    </w:p>
    <w:p w14:paraId="44823360" w14:textId="77777777" w:rsidR="00E43BFF" w:rsidRPr="00E43BFF" w:rsidRDefault="00E43BFF" w:rsidP="00E43BFF">
      <w:pPr>
        <w:rPr>
          <w:lang w:eastAsia="en-GB"/>
        </w:rPr>
      </w:pPr>
    </w:p>
    <w:p w14:paraId="7BBA3964" w14:textId="77CE46FA" w:rsidR="00A57198" w:rsidRPr="00DA194D" w:rsidRDefault="00A57198" w:rsidP="006A4175">
      <w:pPr>
        <w:numPr>
          <w:ilvl w:val="0"/>
          <w:numId w:val="4"/>
        </w:numPr>
        <w:autoSpaceDE w:val="0"/>
        <w:autoSpaceDN w:val="0"/>
        <w:adjustRightInd w:val="0"/>
        <w:spacing w:after="0" w:line="240" w:lineRule="auto"/>
        <w:contextualSpacing/>
        <w:rPr>
          <w:rFonts w:ascii="Arial" w:hAnsi="Arial" w:cs="Arial"/>
          <w:color w:val="000000"/>
          <w:sz w:val="24"/>
          <w:szCs w:val="24"/>
          <w:lang w:eastAsia="en-GB"/>
        </w:rPr>
      </w:pPr>
      <w:r w:rsidRPr="00DA194D">
        <w:rPr>
          <w:rFonts w:ascii="Arial" w:hAnsi="Arial" w:cs="Arial"/>
          <w:color w:val="000000"/>
          <w:sz w:val="24"/>
          <w:szCs w:val="24"/>
          <w:lang w:eastAsia="en-GB"/>
        </w:rPr>
        <w:t>the safeguarding response to children missing from education</w:t>
      </w:r>
      <w:r w:rsidR="00CC4F24">
        <w:rPr>
          <w:rFonts w:ascii="Arial" w:hAnsi="Arial" w:cs="Arial"/>
          <w:color w:val="000000"/>
          <w:sz w:val="24"/>
          <w:szCs w:val="24"/>
          <w:lang w:eastAsia="en-GB"/>
        </w:rPr>
        <w:t>;</w:t>
      </w:r>
    </w:p>
    <w:p w14:paraId="3238AEC2" w14:textId="3F85CE8B" w:rsidR="00A57198" w:rsidRPr="00DA194D" w:rsidRDefault="00A57198" w:rsidP="006A4175">
      <w:pPr>
        <w:numPr>
          <w:ilvl w:val="0"/>
          <w:numId w:val="4"/>
        </w:numPr>
        <w:autoSpaceDE w:val="0"/>
        <w:autoSpaceDN w:val="0"/>
        <w:adjustRightInd w:val="0"/>
        <w:spacing w:after="0" w:line="240" w:lineRule="auto"/>
        <w:contextualSpacing/>
        <w:rPr>
          <w:rFonts w:ascii="Arial" w:hAnsi="Arial" w:cs="Arial"/>
          <w:color w:val="000000"/>
          <w:sz w:val="24"/>
          <w:szCs w:val="24"/>
          <w:lang w:eastAsia="en-GB"/>
        </w:rPr>
      </w:pPr>
      <w:r w:rsidRPr="00DA194D">
        <w:rPr>
          <w:rFonts w:ascii="Arial" w:hAnsi="Arial" w:cs="Arial"/>
          <w:color w:val="000000"/>
          <w:sz w:val="24"/>
          <w:szCs w:val="24"/>
          <w:lang w:eastAsia="en-GB"/>
        </w:rPr>
        <w:t>the role of the designated safeguarding lead (Annex C of KCSIE)</w:t>
      </w:r>
      <w:r w:rsidR="00CC4F24">
        <w:rPr>
          <w:rFonts w:ascii="Arial" w:hAnsi="Arial" w:cs="Arial"/>
          <w:color w:val="000000"/>
          <w:sz w:val="24"/>
          <w:szCs w:val="24"/>
          <w:lang w:eastAsia="en-GB"/>
        </w:rPr>
        <w:t>.</w:t>
      </w:r>
    </w:p>
    <w:p w14:paraId="43952503" w14:textId="77777777" w:rsidR="00A57198" w:rsidRPr="00DA194D" w:rsidRDefault="00A57198" w:rsidP="00A57198">
      <w:pPr>
        <w:spacing w:after="0" w:line="240" w:lineRule="auto"/>
        <w:ind w:left="786"/>
        <w:contextualSpacing/>
        <w:rPr>
          <w:rFonts w:ascii="Arial" w:eastAsia="Times New Roman" w:hAnsi="Arial" w:cs="Arial"/>
          <w:sz w:val="24"/>
          <w:szCs w:val="24"/>
        </w:rPr>
      </w:pPr>
    </w:p>
    <w:p w14:paraId="4BB9CA71" w14:textId="77777777" w:rsidR="00A57198" w:rsidRPr="00DA194D" w:rsidRDefault="00A57198" w:rsidP="00A57198">
      <w:pPr>
        <w:spacing w:after="0" w:line="240" w:lineRule="auto"/>
        <w:jc w:val="both"/>
        <w:rPr>
          <w:rFonts w:ascii="Arial" w:eastAsia="Times New Roman" w:hAnsi="Arial" w:cs="Arial"/>
          <w:sz w:val="24"/>
          <w:szCs w:val="24"/>
          <w:lang w:eastAsia="en-GB"/>
        </w:rPr>
      </w:pPr>
      <w:r w:rsidRPr="00DA194D">
        <w:rPr>
          <w:rFonts w:ascii="Arial" w:eastAsia="Times New Roman" w:hAnsi="Arial" w:cs="Arial"/>
          <w:sz w:val="24"/>
          <w:szCs w:val="24"/>
          <w:lang w:eastAsia="en-GB"/>
        </w:rPr>
        <w:t xml:space="preserve">Safeguarding and promoting the welfare of children </w:t>
      </w:r>
      <w:r w:rsidRPr="00DA194D">
        <w:rPr>
          <w:rFonts w:ascii="Arial" w:eastAsia="Times New Roman" w:hAnsi="Arial" w:cs="Arial"/>
          <w:i/>
          <w:sz w:val="24"/>
          <w:szCs w:val="24"/>
          <w:lang w:eastAsia="en-GB"/>
        </w:rPr>
        <w:t>(everyone under the age of 18)</w:t>
      </w:r>
      <w:r w:rsidRPr="00DA194D">
        <w:rPr>
          <w:rFonts w:ascii="Arial" w:eastAsia="Times New Roman" w:hAnsi="Arial" w:cs="Arial"/>
          <w:sz w:val="24"/>
          <w:szCs w:val="24"/>
          <w:lang w:eastAsia="en-GB"/>
        </w:rPr>
        <w:t xml:space="preserve"> is defined in Keeping Children Safe in Education as:</w:t>
      </w:r>
    </w:p>
    <w:p w14:paraId="2356AD42" w14:textId="77777777" w:rsidR="007857A4" w:rsidRPr="00DA194D" w:rsidRDefault="007857A4" w:rsidP="00A57198">
      <w:pPr>
        <w:spacing w:after="0" w:line="240" w:lineRule="auto"/>
        <w:jc w:val="both"/>
        <w:rPr>
          <w:rFonts w:ascii="Arial" w:eastAsia="Times New Roman" w:hAnsi="Arial" w:cs="Arial"/>
          <w:sz w:val="24"/>
          <w:szCs w:val="24"/>
          <w:lang w:eastAsia="en-GB"/>
        </w:rPr>
      </w:pPr>
    </w:p>
    <w:p w14:paraId="22884231" w14:textId="38895D3F" w:rsidR="00BC19EB" w:rsidRPr="00DA194D" w:rsidRDefault="00BC19EB" w:rsidP="006A4175">
      <w:pPr>
        <w:pStyle w:val="ListParagraph"/>
        <w:numPr>
          <w:ilvl w:val="0"/>
          <w:numId w:val="9"/>
        </w:numPr>
        <w:jc w:val="both"/>
        <w:rPr>
          <w:rFonts w:ascii="Arial" w:eastAsia="Times New Roman" w:hAnsi="Arial" w:cs="Arial"/>
          <w:highlight w:val="green"/>
        </w:rPr>
      </w:pPr>
      <w:r w:rsidRPr="00DA194D">
        <w:rPr>
          <w:rFonts w:ascii="Arial" w:eastAsia="Times New Roman" w:hAnsi="Arial" w:cs="Arial"/>
          <w:highlight w:val="green"/>
        </w:rPr>
        <w:t>Providing help and support to meet the needs of children as soon as problems emerge</w:t>
      </w:r>
      <w:r w:rsidR="00CC4F24">
        <w:rPr>
          <w:rFonts w:ascii="Arial" w:eastAsia="Times New Roman" w:hAnsi="Arial" w:cs="Arial"/>
          <w:highlight w:val="green"/>
        </w:rPr>
        <w:t>;</w:t>
      </w:r>
    </w:p>
    <w:p w14:paraId="123460AE" w14:textId="604FE697" w:rsidR="001F26B9" w:rsidRPr="00CC4F24" w:rsidRDefault="00BC19EB" w:rsidP="006A4175">
      <w:pPr>
        <w:pStyle w:val="ListParagraph"/>
        <w:numPr>
          <w:ilvl w:val="0"/>
          <w:numId w:val="9"/>
        </w:numPr>
        <w:jc w:val="both"/>
        <w:rPr>
          <w:rFonts w:ascii="Arial" w:eastAsia="Times New Roman" w:hAnsi="Arial" w:cs="Arial"/>
          <w:highlight w:val="green"/>
        </w:rPr>
      </w:pPr>
      <w:r w:rsidRPr="00DA194D">
        <w:rPr>
          <w:rFonts w:ascii="Arial" w:eastAsia="Times New Roman" w:hAnsi="Arial" w:cs="Arial"/>
          <w:highlight w:val="green"/>
        </w:rPr>
        <w:t>protecting children from maltreatment, whether that is within or outside the</w:t>
      </w:r>
      <w:r w:rsidR="00CC4F24">
        <w:rPr>
          <w:rFonts w:ascii="Arial" w:eastAsia="Times New Roman" w:hAnsi="Arial" w:cs="Arial"/>
          <w:highlight w:val="green"/>
        </w:rPr>
        <w:t xml:space="preserve"> </w:t>
      </w:r>
      <w:r w:rsidRPr="00CC4F24">
        <w:rPr>
          <w:rFonts w:ascii="Arial" w:eastAsia="Times New Roman" w:hAnsi="Arial" w:cs="Arial"/>
          <w:highlight w:val="green"/>
        </w:rPr>
        <w:t>home, including online</w:t>
      </w:r>
      <w:r w:rsidR="00CC4F24">
        <w:rPr>
          <w:rFonts w:ascii="Arial" w:eastAsia="Times New Roman" w:hAnsi="Arial" w:cs="Arial"/>
          <w:highlight w:val="green"/>
        </w:rPr>
        <w:t>;</w:t>
      </w:r>
    </w:p>
    <w:p w14:paraId="06AB9CBE" w14:textId="744E211E" w:rsidR="001F26B9" w:rsidRPr="00DA194D" w:rsidRDefault="00BC19EB" w:rsidP="006A4175">
      <w:pPr>
        <w:pStyle w:val="ListParagraph"/>
        <w:numPr>
          <w:ilvl w:val="0"/>
          <w:numId w:val="9"/>
        </w:numPr>
        <w:jc w:val="both"/>
        <w:rPr>
          <w:rFonts w:ascii="Arial" w:eastAsia="Times New Roman" w:hAnsi="Arial" w:cs="Arial"/>
          <w:highlight w:val="green"/>
        </w:rPr>
      </w:pPr>
      <w:r w:rsidRPr="00DA194D">
        <w:rPr>
          <w:rFonts w:ascii="Arial" w:eastAsia="Times New Roman" w:hAnsi="Arial" w:cs="Arial"/>
          <w:highlight w:val="green"/>
        </w:rPr>
        <w:t>preventing the impairment of children’s mental and physical health or</w:t>
      </w:r>
      <w:r w:rsidR="001F26B9" w:rsidRPr="00DA194D">
        <w:rPr>
          <w:rFonts w:ascii="Arial" w:eastAsia="Times New Roman" w:hAnsi="Arial" w:cs="Arial"/>
          <w:highlight w:val="green"/>
        </w:rPr>
        <w:t xml:space="preserve"> </w:t>
      </w:r>
      <w:r w:rsidRPr="00DA194D">
        <w:rPr>
          <w:rFonts w:ascii="Arial" w:eastAsia="Times New Roman" w:hAnsi="Arial" w:cs="Arial"/>
          <w:highlight w:val="green"/>
        </w:rPr>
        <w:t>development</w:t>
      </w:r>
      <w:r w:rsidR="00CC4F24">
        <w:rPr>
          <w:rFonts w:ascii="Arial" w:eastAsia="Times New Roman" w:hAnsi="Arial" w:cs="Arial"/>
          <w:highlight w:val="green"/>
        </w:rPr>
        <w:t>;</w:t>
      </w:r>
    </w:p>
    <w:p w14:paraId="503F1084" w14:textId="74597C2C" w:rsidR="001F26B9" w:rsidRPr="00DA194D" w:rsidRDefault="00BC19EB" w:rsidP="006A4175">
      <w:pPr>
        <w:pStyle w:val="ListParagraph"/>
        <w:numPr>
          <w:ilvl w:val="0"/>
          <w:numId w:val="9"/>
        </w:numPr>
        <w:jc w:val="both"/>
        <w:rPr>
          <w:rFonts w:ascii="Arial" w:eastAsia="Times New Roman" w:hAnsi="Arial" w:cs="Arial"/>
          <w:highlight w:val="green"/>
        </w:rPr>
      </w:pPr>
      <w:r w:rsidRPr="00DA194D">
        <w:rPr>
          <w:rFonts w:ascii="Arial" w:eastAsia="Times New Roman" w:hAnsi="Arial" w:cs="Arial"/>
          <w:highlight w:val="green"/>
        </w:rPr>
        <w:t>ensuring that children grow up in circumstances consistent with the provision of</w:t>
      </w:r>
      <w:r w:rsidR="001F26B9" w:rsidRPr="00DA194D">
        <w:rPr>
          <w:rFonts w:ascii="Arial" w:eastAsia="Times New Roman" w:hAnsi="Arial" w:cs="Arial"/>
          <w:highlight w:val="green"/>
        </w:rPr>
        <w:t xml:space="preserve"> </w:t>
      </w:r>
      <w:r w:rsidRPr="00DA194D">
        <w:rPr>
          <w:rFonts w:ascii="Arial" w:eastAsia="Times New Roman" w:hAnsi="Arial" w:cs="Arial"/>
          <w:highlight w:val="green"/>
        </w:rPr>
        <w:t>safe and effective care</w:t>
      </w:r>
      <w:r w:rsidR="00CC4F24">
        <w:rPr>
          <w:rFonts w:ascii="Arial" w:eastAsia="Times New Roman" w:hAnsi="Arial" w:cs="Arial"/>
          <w:highlight w:val="green"/>
        </w:rPr>
        <w:t>;</w:t>
      </w:r>
    </w:p>
    <w:p w14:paraId="1DF6B322" w14:textId="27FDA2FD" w:rsidR="007857A4" w:rsidRPr="00DA194D" w:rsidRDefault="00BC19EB" w:rsidP="006A4175">
      <w:pPr>
        <w:pStyle w:val="ListParagraph"/>
        <w:numPr>
          <w:ilvl w:val="0"/>
          <w:numId w:val="9"/>
        </w:numPr>
        <w:jc w:val="both"/>
        <w:rPr>
          <w:rFonts w:ascii="Arial" w:eastAsia="Times New Roman" w:hAnsi="Arial" w:cs="Arial"/>
          <w:highlight w:val="green"/>
        </w:rPr>
      </w:pPr>
      <w:proofErr w:type="gramStart"/>
      <w:r w:rsidRPr="00DA194D">
        <w:rPr>
          <w:rFonts w:ascii="Arial" w:eastAsia="Times New Roman" w:hAnsi="Arial" w:cs="Arial"/>
          <w:highlight w:val="green"/>
        </w:rPr>
        <w:t>taking action</w:t>
      </w:r>
      <w:proofErr w:type="gramEnd"/>
      <w:r w:rsidRPr="00DA194D">
        <w:rPr>
          <w:rFonts w:ascii="Arial" w:eastAsia="Times New Roman" w:hAnsi="Arial" w:cs="Arial"/>
          <w:highlight w:val="green"/>
        </w:rPr>
        <w:t xml:space="preserve"> to enable all children to have the best outcomes</w:t>
      </w:r>
      <w:r w:rsidR="00CC4F24">
        <w:rPr>
          <w:rFonts w:ascii="Arial" w:eastAsia="Times New Roman" w:hAnsi="Arial" w:cs="Arial"/>
          <w:highlight w:val="green"/>
        </w:rPr>
        <w:t>.</w:t>
      </w:r>
    </w:p>
    <w:p w14:paraId="31982F89" w14:textId="77777777" w:rsidR="00A57198" w:rsidRPr="00DA194D" w:rsidRDefault="00A57198" w:rsidP="00333A6F">
      <w:pPr>
        <w:spacing w:after="0" w:line="240" w:lineRule="auto"/>
        <w:jc w:val="both"/>
        <w:rPr>
          <w:rFonts w:ascii="Arial" w:eastAsia="Times New Roman" w:hAnsi="Arial" w:cs="Arial"/>
          <w:sz w:val="24"/>
          <w:szCs w:val="24"/>
          <w:lang w:eastAsia="en-GB"/>
        </w:rPr>
      </w:pPr>
    </w:p>
    <w:p w14:paraId="6E030216" w14:textId="78F43E6C" w:rsidR="00A57198" w:rsidRPr="00DA194D" w:rsidRDefault="00CC4F24" w:rsidP="00A57198">
      <w:pPr>
        <w:spacing w:before="45" w:after="0" w:line="240" w:lineRule="auto"/>
        <w:jc w:val="both"/>
        <w:rPr>
          <w:rFonts w:ascii="Arial" w:hAnsi="Arial" w:cs="Arial"/>
          <w:sz w:val="24"/>
          <w:szCs w:val="24"/>
          <w:lang w:eastAsia="en-GB"/>
        </w:rPr>
      </w:pPr>
      <w:r>
        <w:rPr>
          <w:rFonts w:ascii="Arial" w:hAnsi="Arial" w:cs="Arial"/>
          <w:sz w:val="24"/>
          <w:szCs w:val="24"/>
          <w:lang w:eastAsia="en-GB"/>
        </w:rPr>
        <w:t xml:space="preserve">The </w:t>
      </w:r>
      <w:r w:rsidR="00A57198" w:rsidRPr="00DA194D">
        <w:rPr>
          <w:rFonts w:ascii="Arial" w:hAnsi="Arial" w:cs="Arial"/>
          <w:sz w:val="24"/>
          <w:szCs w:val="24"/>
          <w:lang w:eastAsia="en-GB"/>
        </w:rPr>
        <w:t xml:space="preserve">school has a whole-school approach to safeguarding, which ensures that keeping children safe is at the heart of everything </w:t>
      </w:r>
      <w:r>
        <w:rPr>
          <w:rFonts w:ascii="Arial" w:hAnsi="Arial" w:cs="Arial"/>
          <w:sz w:val="24"/>
          <w:szCs w:val="24"/>
          <w:lang w:eastAsia="en-GB"/>
        </w:rPr>
        <w:t>the school does</w:t>
      </w:r>
      <w:r w:rsidR="00A57198" w:rsidRPr="00DA194D">
        <w:rPr>
          <w:rFonts w:ascii="Arial" w:hAnsi="Arial" w:cs="Arial"/>
          <w:sz w:val="24"/>
          <w:szCs w:val="24"/>
          <w:lang w:eastAsia="en-GB"/>
        </w:rPr>
        <w:t xml:space="preserve"> and underpins all systems, processes and policies.  It is important that our values are understood and shared by all children, staff, parents/carers, governors and the wider school community.  Only by working in partnership, can we truly keep children safe.</w:t>
      </w:r>
    </w:p>
    <w:p w14:paraId="1975D139" w14:textId="77777777" w:rsidR="00333A6F" w:rsidRPr="00DA194D" w:rsidRDefault="00333A6F" w:rsidP="00A57198">
      <w:pPr>
        <w:spacing w:before="45" w:after="0" w:line="240" w:lineRule="auto"/>
        <w:jc w:val="both"/>
        <w:rPr>
          <w:rFonts w:ascii="Arial" w:hAnsi="Arial" w:cs="Arial"/>
          <w:sz w:val="24"/>
          <w:szCs w:val="24"/>
          <w:lang w:eastAsia="en-GB"/>
        </w:rPr>
      </w:pPr>
    </w:p>
    <w:p w14:paraId="6EB1C56D" w14:textId="596DEC3B" w:rsidR="00A57198" w:rsidRPr="00E43BFF" w:rsidRDefault="00A57198" w:rsidP="00E43BFF">
      <w:pPr>
        <w:pStyle w:val="Heading1"/>
        <w:rPr>
          <w:rFonts w:eastAsia="Times New Roman"/>
        </w:rPr>
      </w:pPr>
      <w:bookmarkStart w:id="3" w:name="Statutoryframework"/>
      <w:r w:rsidRPr="00E43BFF">
        <w:rPr>
          <w:rFonts w:eastAsia="Times New Roman"/>
        </w:rPr>
        <w:t xml:space="preserve">Statutory </w:t>
      </w:r>
      <w:r w:rsidR="00CC4F24" w:rsidRPr="00E43BFF">
        <w:rPr>
          <w:rFonts w:eastAsia="Times New Roman"/>
        </w:rPr>
        <w:t>F</w:t>
      </w:r>
      <w:r w:rsidRPr="00E43BFF">
        <w:rPr>
          <w:rFonts w:eastAsia="Times New Roman"/>
        </w:rPr>
        <w:t>ramework</w:t>
      </w:r>
      <w:bookmarkEnd w:id="3"/>
    </w:p>
    <w:p w14:paraId="030B093C" w14:textId="756664A1" w:rsidR="00E43BFF" w:rsidRPr="00E43BFF" w:rsidRDefault="00E43BFF" w:rsidP="00E43BFF">
      <w:pPr>
        <w:pStyle w:val="ListParagraph"/>
        <w:ind w:left="360"/>
        <w:rPr>
          <w:rFonts w:ascii="Arial" w:eastAsia="Times New Roman" w:hAnsi="Arial" w:cs="Arial"/>
          <w:b/>
          <w:bCs/>
        </w:rPr>
      </w:pPr>
    </w:p>
    <w:p w14:paraId="34EFEB39" w14:textId="3ED7ED28" w:rsidR="00A57198" w:rsidRPr="00DA194D" w:rsidRDefault="00A57198" w:rsidP="00A57198">
      <w:pPr>
        <w:spacing w:before="45" w:after="0" w:line="240" w:lineRule="auto"/>
        <w:jc w:val="both"/>
        <w:rPr>
          <w:rFonts w:ascii="Arial" w:eastAsia="Times New Roman" w:hAnsi="Arial" w:cs="Arial"/>
          <w:sz w:val="24"/>
          <w:szCs w:val="24"/>
          <w:lang w:eastAsia="en-GB"/>
        </w:rPr>
      </w:pPr>
      <w:r w:rsidRPr="00DA194D">
        <w:rPr>
          <w:rFonts w:ascii="Arial" w:eastAsia="Times New Roman" w:hAnsi="Arial" w:cs="Arial"/>
          <w:sz w:val="24"/>
          <w:szCs w:val="24"/>
          <w:highlight w:val="green"/>
          <w:lang w:eastAsia="en-GB"/>
        </w:rPr>
        <w:t xml:space="preserve">There is government guidance set out in </w:t>
      </w:r>
      <w:bookmarkStart w:id="4" w:name="_Hlk61253622"/>
      <w:r w:rsidR="00035B76" w:rsidRPr="00DA194D">
        <w:rPr>
          <w:rFonts w:ascii="Arial" w:eastAsia="Times New Roman" w:hAnsi="Arial" w:cs="Arial"/>
          <w:sz w:val="24"/>
          <w:szCs w:val="24"/>
          <w:highlight w:val="green"/>
          <w:lang w:eastAsia="en-GB"/>
        </w:rPr>
        <w:fldChar w:fldCharType="begin"/>
      </w:r>
      <w:r w:rsidR="00035B76" w:rsidRPr="00DA194D">
        <w:rPr>
          <w:rFonts w:ascii="Arial" w:eastAsia="Times New Roman" w:hAnsi="Arial" w:cs="Arial"/>
          <w:sz w:val="24"/>
          <w:szCs w:val="24"/>
          <w:highlight w:val="green"/>
          <w:lang w:eastAsia="en-GB"/>
        </w:rPr>
        <w:instrText>HYPERLINK "https://www.gov.uk/government/publications/working-together-to-safeguard-children--2"</w:instrText>
      </w:r>
      <w:r w:rsidR="00035B76" w:rsidRPr="00DA194D">
        <w:rPr>
          <w:rFonts w:ascii="Arial" w:eastAsia="Times New Roman" w:hAnsi="Arial" w:cs="Arial"/>
          <w:sz w:val="24"/>
          <w:szCs w:val="24"/>
          <w:highlight w:val="green"/>
          <w:lang w:eastAsia="en-GB"/>
        </w:rPr>
        <w:fldChar w:fldCharType="separate"/>
      </w:r>
      <w:r w:rsidR="00035B76" w:rsidRPr="00DA194D">
        <w:rPr>
          <w:rStyle w:val="Hyperlink"/>
          <w:rFonts w:ascii="Arial" w:eastAsia="Times New Roman" w:hAnsi="Arial" w:cs="Arial"/>
          <w:sz w:val="24"/>
          <w:szCs w:val="24"/>
          <w:highlight w:val="green"/>
          <w:lang w:eastAsia="en-GB"/>
        </w:rPr>
        <w:t>Working Together to Safeguard Children (DfE 2023)</w:t>
      </w:r>
      <w:r w:rsidR="00035B76" w:rsidRPr="00DA194D">
        <w:rPr>
          <w:rFonts w:ascii="Arial" w:eastAsia="Times New Roman" w:hAnsi="Arial" w:cs="Arial"/>
          <w:sz w:val="24"/>
          <w:szCs w:val="24"/>
          <w:highlight w:val="green"/>
          <w:lang w:eastAsia="en-GB"/>
        </w:rPr>
        <w:fldChar w:fldCharType="end"/>
      </w:r>
      <w:r w:rsidR="00035B76" w:rsidRPr="00DA194D">
        <w:rPr>
          <w:rFonts w:ascii="Arial" w:eastAsia="Times New Roman" w:hAnsi="Arial" w:cs="Arial"/>
          <w:sz w:val="24"/>
          <w:szCs w:val="24"/>
          <w:lang w:eastAsia="en-GB"/>
        </w:rPr>
        <w:t xml:space="preserve"> </w:t>
      </w:r>
      <w:r w:rsidRPr="00DA194D">
        <w:rPr>
          <w:rFonts w:ascii="Arial" w:eastAsia="Times New Roman" w:hAnsi="Arial" w:cs="Arial"/>
          <w:sz w:val="24"/>
          <w:szCs w:val="24"/>
          <w:lang w:eastAsia="en-GB"/>
        </w:rPr>
        <w:t xml:space="preserve"> </w:t>
      </w:r>
      <w:bookmarkEnd w:id="4"/>
      <w:r w:rsidRPr="00DA194D">
        <w:rPr>
          <w:rFonts w:ascii="Arial" w:eastAsia="Times New Roman" w:hAnsi="Arial" w:cs="Arial"/>
          <w:sz w:val="24"/>
          <w:szCs w:val="24"/>
          <w:lang w:eastAsia="en-GB"/>
        </w:rPr>
        <w:t xml:space="preserve"> on how agencies must work in partnership to keep children safe.  This guidance places a shared and equal duty on three Safeguarding Partners (the Local Authority, Police and Health) to work together to safeguard and promote the welfare of all children in their area under multi-agency safeguarding arrangements.  These arrangements sit under the </w:t>
      </w:r>
      <w:hyperlink r:id="rId11" w:history="1">
        <w:r w:rsidRPr="00DA194D">
          <w:rPr>
            <w:rFonts w:ascii="Arial" w:eastAsia="Times New Roman" w:hAnsi="Arial" w:cs="Arial"/>
            <w:color w:val="0000FF"/>
            <w:sz w:val="24"/>
            <w:szCs w:val="24"/>
            <w:u w:val="single"/>
            <w:lang w:eastAsia="en-GB"/>
          </w:rPr>
          <w:t>Essex Safeguarding Children Board</w:t>
        </w:r>
      </w:hyperlink>
      <w:r w:rsidRPr="00DA194D">
        <w:rPr>
          <w:rFonts w:ascii="Arial" w:eastAsia="Times New Roman" w:hAnsi="Arial" w:cs="Arial"/>
          <w:sz w:val="24"/>
          <w:szCs w:val="24"/>
          <w:lang w:eastAsia="en-GB"/>
        </w:rPr>
        <w:t xml:space="preserve"> (ESCB).   In Essex, the statutory partners are Essex County Council, Essex Police and three NHS Integrated Care Boards covering the county.</w:t>
      </w:r>
    </w:p>
    <w:p w14:paraId="731FB0A9" w14:textId="77777777" w:rsidR="00A57198" w:rsidRPr="00DA194D" w:rsidRDefault="00A57198" w:rsidP="00A57198">
      <w:pPr>
        <w:spacing w:before="45" w:after="0" w:line="240" w:lineRule="auto"/>
        <w:jc w:val="both"/>
        <w:rPr>
          <w:rFonts w:ascii="Arial" w:eastAsia="Times New Roman" w:hAnsi="Arial" w:cs="Arial"/>
          <w:sz w:val="24"/>
          <w:szCs w:val="24"/>
          <w:lang w:eastAsia="en-GB"/>
        </w:rPr>
      </w:pPr>
    </w:p>
    <w:p w14:paraId="21C94420" w14:textId="77777777" w:rsidR="00A57198" w:rsidRPr="00DA194D" w:rsidRDefault="00A57198" w:rsidP="00A57198">
      <w:pPr>
        <w:spacing w:before="45" w:after="0" w:line="240" w:lineRule="auto"/>
        <w:jc w:val="both"/>
        <w:rPr>
          <w:rFonts w:ascii="Arial" w:eastAsia="Times New Roman" w:hAnsi="Arial" w:cs="Arial"/>
          <w:sz w:val="24"/>
          <w:szCs w:val="24"/>
          <w:lang w:eastAsia="en-GB"/>
        </w:rPr>
      </w:pPr>
      <w:r w:rsidRPr="00DA194D">
        <w:rPr>
          <w:rFonts w:ascii="Arial" w:eastAsia="Times New Roman" w:hAnsi="Arial" w:cs="Arial"/>
          <w:sz w:val="24"/>
          <w:szCs w:val="24"/>
          <w:lang w:eastAsia="en-GB"/>
        </w:rPr>
        <w:t xml:space="preserve">Section 175 of the Education Act 2002 </w:t>
      </w:r>
      <w:r w:rsidRPr="00DA194D">
        <w:rPr>
          <w:rFonts w:ascii="Arial" w:eastAsia="Times New Roman" w:hAnsi="Arial" w:cs="Arial"/>
          <w:i/>
          <w:sz w:val="24"/>
          <w:szCs w:val="24"/>
          <w:lang w:eastAsia="en-GB"/>
        </w:rPr>
        <w:t>(Section 157 for Independent schools)</w:t>
      </w:r>
      <w:r w:rsidRPr="00DA194D">
        <w:rPr>
          <w:rFonts w:ascii="Arial" w:eastAsia="Times New Roman" w:hAnsi="Arial" w:cs="Arial"/>
          <w:sz w:val="24"/>
          <w:szCs w:val="24"/>
          <w:lang w:eastAsia="en-GB"/>
        </w:rPr>
        <w:t xml:space="preserve"> places a statutory responsibility on the governing body to have policies and procedures in place that safeguard and promote the welfare of children who are pupils of the school.</w:t>
      </w:r>
    </w:p>
    <w:p w14:paraId="41473580" w14:textId="77777777" w:rsidR="00A57198" w:rsidRPr="00DA194D" w:rsidRDefault="00A57198" w:rsidP="00A57198">
      <w:pPr>
        <w:spacing w:after="0" w:line="240" w:lineRule="auto"/>
        <w:jc w:val="both"/>
        <w:rPr>
          <w:rFonts w:ascii="Arial" w:eastAsia="Times New Roman" w:hAnsi="Arial" w:cs="Arial"/>
          <w:sz w:val="24"/>
          <w:szCs w:val="24"/>
          <w:lang w:eastAsia="en-GB"/>
        </w:rPr>
      </w:pPr>
    </w:p>
    <w:p w14:paraId="63DC39FA" w14:textId="7FDE87BE" w:rsidR="00A57198" w:rsidRPr="00DA194D" w:rsidRDefault="00A57198" w:rsidP="00A57198">
      <w:pPr>
        <w:spacing w:before="45" w:after="0" w:line="240" w:lineRule="auto"/>
        <w:jc w:val="both"/>
        <w:rPr>
          <w:rFonts w:ascii="Arial" w:hAnsi="Arial" w:cs="Arial"/>
          <w:sz w:val="24"/>
          <w:szCs w:val="24"/>
          <w:lang w:eastAsia="en-GB"/>
        </w:rPr>
      </w:pPr>
      <w:r w:rsidRPr="00DA194D">
        <w:rPr>
          <w:rFonts w:ascii="Arial" w:eastAsia="Times New Roman" w:hAnsi="Arial" w:cs="Arial"/>
          <w:sz w:val="24"/>
          <w:szCs w:val="24"/>
          <w:highlight w:val="green"/>
          <w:lang w:eastAsia="en-GB"/>
        </w:rPr>
        <w:t xml:space="preserve">In </w:t>
      </w:r>
      <w:r w:rsidR="00301B3B" w:rsidRPr="00DA194D">
        <w:rPr>
          <w:rFonts w:ascii="Arial" w:eastAsia="Times New Roman" w:hAnsi="Arial" w:cs="Arial"/>
          <w:sz w:val="24"/>
          <w:szCs w:val="24"/>
          <w:highlight w:val="green"/>
          <w:lang w:eastAsia="en-GB"/>
        </w:rPr>
        <w:t>addition to national statutory guidance, in</w:t>
      </w:r>
      <w:r w:rsidR="00301B3B" w:rsidRPr="00DA194D">
        <w:rPr>
          <w:rFonts w:ascii="Arial" w:eastAsia="Times New Roman" w:hAnsi="Arial" w:cs="Arial"/>
          <w:sz w:val="24"/>
          <w:szCs w:val="24"/>
          <w:lang w:eastAsia="en-GB"/>
        </w:rPr>
        <w:t xml:space="preserve"> </w:t>
      </w:r>
      <w:r w:rsidRPr="00DA194D">
        <w:rPr>
          <w:rFonts w:ascii="Arial" w:eastAsia="Times New Roman" w:hAnsi="Arial" w:cs="Arial"/>
          <w:sz w:val="24"/>
          <w:szCs w:val="24"/>
          <w:lang w:eastAsia="en-GB"/>
        </w:rPr>
        <w:t xml:space="preserve">Essex, all professionals must work in accordance with the </w:t>
      </w:r>
      <w:hyperlink r:id="rId12" w:history="1">
        <w:r w:rsidRPr="00DA194D">
          <w:rPr>
            <w:rFonts w:ascii="Arial" w:eastAsia="Times New Roman" w:hAnsi="Arial" w:cs="Arial"/>
            <w:color w:val="0000FF"/>
            <w:sz w:val="24"/>
            <w:szCs w:val="24"/>
            <w:u w:val="single"/>
            <w:lang w:eastAsia="en-GB"/>
          </w:rPr>
          <w:t>SET Procedures</w:t>
        </w:r>
      </w:hyperlink>
      <w:r w:rsidRPr="00DA194D">
        <w:rPr>
          <w:rFonts w:ascii="Arial" w:eastAsia="Times New Roman" w:hAnsi="Arial" w:cs="Arial"/>
          <w:sz w:val="24"/>
          <w:szCs w:val="24"/>
          <w:lang w:eastAsia="en-GB"/>
        </w:rPr>
        <w:t xml:space="preserve">. </w:t>
      </w:r>
      <w:r w:rsidR="00CC4F24">
        <w:rPr>
          <w:rFonts w:ascii="Arial" w:hAnsi="Arial" w:cs="Arial"/>
          <w:sz w:val="24"/>
          <w:szCs w:val="24"/>
          <w:lang w:eastAsia="en-GB"/>
        </w:rPr>
        <w:t>The</w:t>
      </w:r>
      <w:r w:rsidRPr="00DA194D">
        <w:rPr>
          <w:rFonts w:ascii="Arial" w:hAnsi="Arial" w:cs="Arial"/>
          <w:sz w:val="24"/>
          <w:szCs w:val="24"/>
          <w:lang w:eastAsia="en-GB"/>
        </w:rPr>
        <w:t xml:space="preserve"> school also works in accordance with the following legislation and guidance </w:t>
      </w:r>
      <w:r w:rsidRPr="00DA194D">
        <w:rPr>
          <w:rFonts w:ascii="Arial" w:hAnsi="Arial" w:cs="Arial"/>
          <w:i/>
          <w:sz w:val="24"/>
          <w:szCs w:val="24"/>
          <w:lang w:eastAsia="en-GB"/>
        </w:rPr>
        <w:t>(this is not an exhaustive list)</w:t>
      </w:r>
      <w:r w:rsidRPr="00DA194D">
        <w:rPr>
          <w:rFonts w:ascii="Arial" w:hAnsi="Arial" w:cs="Arial"/>
          <w:sz w:val="24"/>
          <w:szCs w:val="24"/>
          <w:lang w:eastAsia="en-GB"/>
        </w:rPr>
        <w:t>:</w:t>
      </w:r>
    </w:p>
    <w:p w14:paraId="12A91ACB" w14:textId="77777777" w:rsidR="00A57198" w:rsidRPr="00DA194D" w:rsidRDefault="00A57198" w:rsidP="00A57198">
      <w:pPr>
        <w:spacing w:before="45" w:after="0" w:line="240" w:lineRule="auto"/>
        <w:rPr>
          <w:rFonts w:ascii="Arial" w:hAnsi="Arial" w:cs="Arial"/>
          <w:sz w:val="24"/>
          <w:szCs w:val="24"/>
          <w:lang w:eastAsia="en-GB"/>
        </w:rPr>
      </w:pPr>
    </w:p>
    <w:p w14:paraId="7C759198" w14:textId="07BF0AFF" w:rsidR="00A57198" w:rsidRPr="00DA194D" w:rsidRDefault="00D03568" w:rsidP="006A4175">
      <w:pPr>
        <w:numPr>
          <w:ilvl w:val="0"/>
          <w:numId w:val="3"/>
        </w:numPr>
        <w:spacing w:before="45" w:after="0" w:line="240" w:lineRule="auto"/>
        <w:rPr>
          <w:rFonts w:ascii="Arial" w:hAnsi="Arial" w:cs="Arial"/>
          <w:sz w:val="24"/>
          <w:szCs w:val="24"/>
          <w:highlight w:val="green"/>
          <w:lang w:eastAsia="en-GB"/>
        </w:rPr>
      </w:pPr>
      <w:hyperlink r:id="rId13" w:history="1">
        <w:r w:rsidR="00374DB0" w:rsidRPr="00DA194D">
          <w:rPr>
            <w:rStyle w:val="Hyperlink"/>
            <w:rFonts w:ascii="Arial" w:hAnsi="Arial" w:cs="Arial"/>
            <w:sz w:val="24"/>
            <w:szCs w:val="24"/>
            <w:highlight w:val="green"/>
          </w:rPr>
          <w:t>Keeping Children Safe in Education (DfE 2024)</w:t>
        </w:r>
      </w:hyperlink>
      <w:r w:rsidR="00CC4F24">
        <w:rPr>
          <w:rFonts w:ascii="Arial" w:hAnsi="Arial" w:cs="Arial"/>
          <w:sz w:val="24"/>
          <w:szCs w:val="24"/>
          <w:highlight w:val="green"/>
        </w:rPr>
        <w:t>;</w:t>
      </w:r>
      <w:r w:rsidR="00A57198" w:rsidRPr="00DA194D">
        <w:rPr>
          <w:rFonts w:ascii="Arial" w:hAnsi="Arial" w:cs="Arial"/>
          <w:sz w:val="24"/>
          <w:szCs w:val="24"/>
          <w:highlight w:val="green"/>
          <w:lang w:eastAsia="en-GB"/>
        </w:rPr>
        <w:t xml:space="preserve">  </w:t>
      </w:r>
    </w:p>
    <w:p w14:paraId="42D6B497" w14:textId="47158957" w:rsidR="006228E1" w:rsidRPr="00DA194D" w:rsidRDefault="00D03568" w:rsidP="006A4175">
      <w:pPr>
        <w:numPr>
          <w:ilvl w:val="0"/>
          <w:numId w:val="3"/>
        </w:numPr>
        <w:spacing w:before="45" w:after="0" w:line="240" w:lineRule="auto"/>
        <w:rPr>
          <w:rFonts w:ascii="Arial" w:eastAsia="Times New Roman" w:hAnsi="Arial" w:cs="Arial"/>
          <w:sz w:val="24"/>
          <w:szCs w:val="24"/>
          <w:highlight w:val="green"/>
          <w:lang w:eastAsia="en-GB"/>
        </w:rPr>
      </w:pPr>
      <w:hyperlink r:id="rId14" w:history="1">
        <w:r w:rsidR="00245FF5" w:rsidRPr="00DA194D">
          <w:rPr>
            <w:rStyle w:val="Hyperlink"/>
            <w:rFonts w:ascii="Arial" w:eastAsia="Times New Roman" w:hAnsi="Arial" w:cs="Arial"/>
            <w:sz w:val="24"/>
            <w:szCs w:val="24"/>
            <w:highlight w:val="green"/>
            <w:lang w:eastAsia="en-GB"/>
          </w:rPr>
          <w:t>Working Together to Safeguard Children (DfE 2023)</w:t>
        </w:r>
      </w:hyperlink>
      <w:r w:rsidR="00CC4F24">
        <w:rPr>
          <w:rStyle w:val="Hyperlink"/>
          <w:rFonts w:ascii="Arial" w:eastAsia="Times New Roman" w:hAnsi="Arial" w:cs="Arial"/>
          <w:sz w:val="24"/>
          <w:szCs w:val="24"/>
          <w:highlight w:val="green"/>
          <w:lang w:eastAsia="en-GB"/>
        </w:rPr>
        <w:t>;</w:t>
      </w:r>
    </w:p>
    <w:p w14:paraId="455F68BB" w14:textId="2042AAFF" w:rsidR="00A57198" w:rsidRPr="00DA194D" w:rsidRDefault="00A57198" w:rsidP="006A4175">
      <w:pPr>
        <w:numPr>
          <w:ilvl w:val="0"/>
          <w:numId w:val="3"/>
        </w:numPr>
        <w:spacing w:before="45" w:after="0" w:line="240" w:lineRule="auto"/>
        <w:rPr>
          <w:rFonts w:ascii="Arial" w:eastAsia="Times New Roman" w:hAnsi="Arial" w:cs="Arial"/>
          <w:sz w:val="24"/>
          <w:szCs w:val="24"/>
          <w:highlight w:val="green"/>
          <w:lang w:eastAsia="en-GB"/>
        </w:rPr>
      </w:pPr>
      <w:r w:rsidRPr="00DA194D">
        <w:rPr>
          <w:rFonts w:ascii="Arial" w:eastAsia="Times New Roman" w:hAnsi="Arial" w:cs="Arial"/>
          <w:sz w:val="24"/>
          <w:szCs w:val="24"/>
          <w:highlight w:val="green"/>
          <w:lang w:eastAsia="en-GB"/>
        </w:rPr>
        <w:t xml:space="preserve"> </w:t>
      </w:r>
      <w:hyperlink r:id="rId15" w:history="1">
        <w:r w:rsidR="00FB251B" w:rsidRPr="00DA194D">
          <w:rPr>
            <w:rStyle w:val="Hyperlink"/>
            <w:rFonts w:ascii="Arial" w:eastAsia="Times New Roman" w:hAnsi="Arial" w:cs="Arial"/>
            <w:sz w:val="24"/>
            <w:szCs w:val="24"/>
            <w:highlight w:val="green"/>
            <w:lang w:eastAsia="en-GB"/>
          </w:rPr>
          <w:t>Working Together to Improve Attendance (DfE 2024)</w:t>
        </w:r>
      </w:hyperlink>
      <w:r w:rsidR="00CC4F24">
        <w:rPr>
          <w:rStyle w:val="Hyperlink"/>
          <w:rFonts w:ascii="Arial" w:eastAsia="Times New Roman" w:hAnsi="Arial" w:cs="Arial"/>
          <w:sz w:val="24"/>
          <w:szCs w:val="24"/>
          <w:highlight w:val="green"/>
          <w:lang w:eastAsia="en-GB"/>
        </w:rPr>
        <w:t>;</w:t>
      </w:r>
      <w:r w:rsidR="006228E1" w:rsidRPr="00DA194D">
        <w:rPr>
          <w:rFonts w:ascii="Arial" w:eastAsia="Times New Roman" w:hAnsi="Arial" w:cs="Arial"/>
          <w:sz w:val="24"/>
          <w:szCs w:val="24"/>
          <w:highlight w:val="green"/>
          <w:lang w:eastAsia="en-GB"/>
        </w:rPr>
        <w:t xml:space="preserve"> </w:t>
      </w:r>
    </w:p>
    <w:p w14:paraId="7841B927" w14:textId="38A6AAB1" w:rsidR="00A57198" w:rsidRPr="00DA194D" w:rsidRDefault="00A57198" w:rsidP="006A4175">
      <w:pPr>
        <w:numPr>
          <w:ilvl w:val="0"/>
          <w:numId w:val="3"/>
        </w:numPr>
        <w:spacing w:before="45" w:after="0" w:line="240" w:lineRule="auto"/>
        <w:rPr>
          <w:rFonts w:ascii="Arial" w:hAnsi="Arial" w:cs="Arial"/>
          <w:sz w:val="24"/>
          <w:szCs w:val="24"/>
          <w:lang w:eastAsia="en-GB"/>
        </w:rPr>
      </w:pPr>
      <w:r w:rsidRPr="00DA194D">
        <w:rPr>
          <w:rFonts w:ascii="Arial" w:hAnsi="Arial" w:cs="Arial"/>
          <w:sz w:val="24"/>
          <w:szCs w:val="24"/>
          <w:lang w:eastAsia="en-GB"/>
        </w:rPr>
        <w:t>Education Act (2002)</w:t>
      </w:r>
      <w:r w:rsidR="00CC4F24">
        <w:rPr>
          <w:rFonts w:ascii="Arial" w:hAnsi="Arial" w:cs="Arial"/>
          <w:sz w:val="24"/>
          <w:szCs w:val="24"/>
          <w:lang w:eastAsia="en-GB"/>
        </w:rPr>
        <w:t>;</w:t>
      </w:r>
    </w:p>
    <w:bookmarkStart w:id="5" w:name="_Hlk112329994"/>
    <w:p w14:paraId="0C690A9A" w14:textId="6CEF08A9" w:rsidR="00A57198" w:rsidRPr="00DA194D" w:rsidRDefault="00A57198" w:rsidP="006A4175">
      <w:pPr>
        <w:numPr>
          <w:ilvl w:val="0"/>
          <w:numId w:val="3"/>
        </w:numPr>
        <w:spacing w:before="45" w:after="0" w:line="240" w:lineRule="auto"/>
        <w:rPr>
          <w:rFonts w:ascii="Arial" w:hAnsi="Arial" w:cs="Arial"/>
          <w:sz w:val="24"/>
          <w:szCs w:val="24"/>
          <w:lang w:eastAsia="en-GB"/>
        </w:rPr>
      </w:pPr>
      <w:r w:rsidRPr="00DA194D">
        <w:rPr>
          <w:rFonts w:ascii="Arial" w:hAnsi="Arial" w:cs="Arial"/>
          <w:sz w:val="24"/>
          <w:szCs w:val="24"/>
          <w:lang w:eastAsia="en-GB"/>
        </w:rPr>
        <w:fldChar w:fldCharType="begin"/>
      </w:r>
      <w:r w:rsidRPr="00DA194D">
        <w:rPr>
          <w:rFonts w:ascii="Arial" w:hAnsi="Arial" w:cs="Arial"/>
          <w:sz w:val="24"/>
          <w:szCs w:val="24"/>
          <w:lang w:eastAsia="en-GB"/>
        </w:rPr>
        <w:instrText>HYPERLINK "https://www.escb.co.uk/media/2701/escb-effectivesupportbooklet2021v7.pdf"</w:instrText>
      </w:r>
      <w:r w:rsidRPr="00DA194D">
        <w:rPr>
          <w:rFonts w:ascii="Arial" w:hAnsi="Arial" w:cs="Arial"/>
          <w:sz w:val="24"/>
          <w:szCs w:val="24"/>
          <w:lang w:eastAsia="en-GB"/>
        </w:rPr>
        <w:fldChar w:fldCharType="separate"/>
      </w:r>
      <w:r w:rsidRPr="00DA194D">
        <w:rPr>
          <w:rFonts w:ascii="Arial" w:hAnsi="Arial" w:cs="Arial"/>
          <w:color w:val="0000FF"/>
          <w:sz w:val="24"/>
          <w:szCs w:val="24"/>
          <w:u w:val="single"/>
          <w:lang w:eastAsia="en-GB"/>
        </w:rPr>
        <w:t>Essex Effective Support</w:t>
      </w:r>
      <w:r w:rsidRPr="00DA194D">
        <w:rPr>
          <w:rFonts w:ascii="Arial" w:hAnsi="Arial" w:cs="Arial"/>
          <w:sz w:val="24"/>
          <w:szCs w:val="24"/>
          <w:lang w:eastAsia="en-GB"/>
        </w:rPr>
        <w:fldChar w:fldCharType="end"/>
      </w:r>
      <w:bookmarkEnd w:id="5"/>
      <w:r w:rsidR="00CC4F24">
        <w:rPr>
          <w:rFonts w:ascii="Arial" w:hAnsi="Arial" w:cs="Arial"/>
          <w:sz w:val="24"/>
          <w:szCs w:val="24"/>
          <w:lang w:eastAsia="en-GB"/>
        </w:rPr>
        <w:t>;</w:t>
      </w:r>
      <w:r w:rsidRPr="00DA194D">
        <w:rPr>
          <w:rFonts w:ascii="Arial" w:hAnsi="Arial" w:cs="Arial"/>
          <w:sz w:val="24"/>
          <w:szCs w:val="24"/>
          <w:lang w:eastAsia="en-GB"/>
        </w:rPr>
        <w:t xml:space="preserve"> </w:t>
      </w:r>
    </w:p>
    <w:p w14:paraId="34C86C1F" w14:textId="292C3CB9" w:rsidR="00A57198" w:rsidRPr="00DA194D" w:rsidRDefault="00D03568" w:rsidP="006A4175">
      <w:pPr>
        <w:numPr>
          <w:ilvl w:val="0"/>
          <w:numId w:val="3"/>
        </w:numPr>
        <w:spacing w:before="45" w:after="0" w:line="240" w:lineRule="auto"/>
        <w:rPr>
          <w:rFonts w:ascii="Arial" w:hAnsi="Arial" w:cs="Arial"/>
          <w:color w:val="0000FF"/>
          <w:sz w:val="24"/>
          <w:szCs w:val="24"/>
          <w:u w:val="single"/>
          <w:lang w:eastAsia="en-GB"/>
        </w:rPr>
      </w:pPr>
      <w:hyperlink r:id="rId16" w:history="1">
        <w:r w:rsidR="00A57198" w:rsidRPr="00DA194D">
          <w:rPr>
            <w:rFonts w:ascii="Arial" w:hAnsi="Arial" w:cs="Arial"/>
            <w:color w:val="0000FF"/>
            <w:sz w:val="24"/>
            <w:szCs w:val="24"/>
            <w:u w:val="single"/>
            <w:lang w:eastAsia="en-GB"/>
          </w:rPr>
          <w:t>Counter-Terrorism and Security Act (HMG, 2015)</w:t>
        </w:r>
      </w:hyperlink>
      <w:r w:rsidR="00CC4F24">
        <w:rPr>
          <w:rFonts w:ascii="Arial" w:hAnsi="Arial" w:cs="Arial"/>
          <w:color w:val="0000FF"/>
          <w:sz w:val="24"/>
          <w:szCs w:val="24"/>
          <w:u w:val="single"/>
          <w:lang w:eastAsia="en-GB"/>
        </w:rPr>
        <w:t>;</w:t>
      </w:r>
    </w:p>
    <w:p w14:paraId="07E8A141" w14:textId="21224C77" w:rsidR="00A57198" w:rsidRPr="00DA194D" w:rsidRDefault="00D03568" w:rsidP="006A4175">
      <w:pPr>
        <w:numPr>
          <w:ilvl w:val="0"/>
          <w:numId w:val="3"/>
        </w:numPr>
        <w:spacing w:before="45" w:after="0" w:line="240" w:lineRule="auto"/>
        <w:rPr>
          <w:rFonts w:ascii="Arial" w:hAnsi="Arial" w:cs="Arial"/>
          <w:sz w:val="24"/>
          <w:szCs w:val="24"/>
          <w:lang w:eastAsia="en-GB"/>
        </w:rPr>
      </w:pPr>
      <w:hyperlink r:id="rId17" w:history="1">
        <w:r w:rsidR="00A57198" w:rsidRPr="00DA194D">
          <w:rPr>
            <w:rFonts w:ascii="Arial" w:hAnsi="Arial" w:cs="Arial"/>
            <w:color w:val="0000FF"/>
            <w:sz w:val="24"/>
            <w:szCs w:val="24"/>
            <w:u w:val="single"/>
            <w:lang w:eastAsia="en-GB"/>
          </w:rPr>
          <w:t>Serious Crime Act 2015</w:t>
        </w:r>
      </w:hyperlink>
      <w:r w:rsidR="00A57198" w:rsidRPr="00DA194D">
        <w:rPr>
          <w:rFonts w:ascii="Arial" w:hAnsi="Arial" w:cs="Arial"/>
          <w:color w:val="C45911" w:themeColor="accent2" w:themeShade="BF"/>
          <w:sz w:val="24"/>
          <w:szCs w:val="24"/>
          <w:lang w:eastAsia="en-GB"/>
        </w:rPr>
        <w:t xml:space="preserve"> </w:t>
      </w:r>
      <w:r w:rsidR="00A57198" w:rsidRPr="00DA194D">
        <w:rPr>
          <w:rFonts w:ascii="Arial" w:hAnsi="Arial" w:cs="Arial"/>
          <w:sz w:val="24"/>
          <w:szCs w:val="24"/>
          <w:lang w:eastAsia="en-GB"/>
        </w:rPr>
        <w:t>(Home Office, 2015)</w:t>
      </w:r>
      <w:r w:rsidR="00CC4F24">
        <w:rPr>
          <w:rFonts w:ascii="Arial" w:hAnsi="Arial" w:cs="Arial"/>
          <w:sz w:val="24"/>
          <w:szCs w:val="24"/>
          <w:lang w:eastAsia="en-GB"/>
        </w:rPr>
        <w:t>;</w:t>
      </w:r>
    </w:p>
    <w:p w14:paraId="027EF2BD" w14:textId="3BDC411B" w:rsidR="00A57198" w:rsidRPr="00DA194D" w:rsidRDefault="00A57198" w:rsidP="006A4175">
      <w:pPr>
        <w:numPr>
          <w:ilvl w:val="0"/>
          <w:numId w:val="3"/>
        </w:numPr>
        <w:spacing w:before="45" w:after="0" w:line="240" w:lineRule="auto"/>
        <w:rPr>
          <w:rFonts w:ascii="Arial" w:hAnsi="Arial" w:cs="Arial"/>
          <w:sz w:val="24"/>
          <w:szCs w:val="24"/>
          <w:lang w:eastAsia="en-GB"/>
        </w:rPr>
      </w:pPr>
      <w:r w:rsidRPr="00DA194D">
        <w:rPr>
          <w:rFonts w:ascii="Arial" w:hAnsi="Arial" w:cs="Arial"/>
          <w:sz w:val="24"/>
          <w:szCs w:val="24"/>
          <w:lang w:eastAsia="en-GB"/>
        </w:rPr>
        <w:t>Children and Social Work Act (2017)</w:t>
      </w:r>
      <w:r w:rsidR="00CC4F24">
        <w:rPr>
          <w:rFonts w:ascii="Arial" w:hAnsi="Arial" w:cs="Arial"/>
          <w:sz w:val="24"/>
          <w:szCs w:val="24"/>
          <w:lang w:eastAsia="en-GB"/>
        </w:rPr>
        <w:t>;</w:t>
      </w:r>
    </w:p>
    <w:p w14:paraId="5B32F202" w14:textId="0BBA746A" w:rsidR="00A57198" w:rsidRPr="00DA194D" w:rsidRDefault="00D03568" w:rsidP="006A4175">
      <w:pPr>
        <w:numPr>
          <w:ilvl w:val="0"/>
          <w:numId w:val="3"/>
        </w:numPr>
        <w:spacing w:before="45" w:after="0" w:line="240" w:lineRule="auto"/>
        <w:rPr>
          <w:rFonts w:ascii="Arial" w:hAnsi="Arial" w:cs="Arial"/>
          <w:sz w:val="24"/>
          <w:szCs w:val="24"/>
          <w:lang w:eastAsia="en-GB"/>
        </w:rPr>
      </w:pPr>
      <w:hyperlink r:id="rId18" w:history="1">
        <w:r w:rsidR="00A57198" w:rsidRPr="00DA194D">
          <w:rPr>
            <w:rFonts w:ascii="Arial" w:hAnsi="Arial" w:cs="Arial"/>
            <w:color w:val="0000FF"/>
            <w:sz w:val="24"/>
            <w:szCs w:val="24"/>
            <w:u w:val="single"/>
            <w:lang w:eastAsia="en-GB"/>
          </w:rPr>
          <w:t>Children Missing Education - statutory guidance for local authorities (DfE, 2016)</w:t>
        </w:r>
      </w:hyperlink>
      <w:r w:rsidR="00CC4F24">
        <w:rPr>
          <w:rFonts w:ascii="Arial" w:hAnsi="Arial" w:cs="Arial"/>
          <w:color w:val="0000FF"/>
          <w:sz w:val="24"/>
          <w:szCs w:val="24"/>
          <w:u w:val="single"/>
          <w:lang w:eastAsia="en-GB"/>
        </w:rPr>
        <w:t>;</w:t>
      </w:r>
      <w:r w:rsidR="00A57198" w:rsidRPr="00DA194D">
        <w:rPr>
          <w:rFonts w:ascii="Arial" w:hAnsi="Arial" w:cs="Arial"/>
          <w:sz w:val="24"/>
          <w:szCs w:val="24"/>
          <w:lang w:eastAsia="en-GB"/>
        </w:rPr>
        <w:t xml:space="preserve"> </w:t>
      </w:r>
    </w:p>
    <w:p w14:paraId="4C7B1D28" w14:textId="53BAC7D5" w:rsidR="00A57198" w:rsidRPr="00DA194D" w:rsidRDefault="00A57198" w:rsidP="006A4175">
      <w:pPr>
        <w:numPr>
          <w:ilvl w:val="0"/>
          <w:numId w:val="3"/>
        </w:numPr>
        <w:autoSpaceDE w:val="0"/>
        <w:autoSpaceDN w:val="0"/>
        <w:adjustRightInd w:val="0"/>
        <w:spacing w:after="0" w:line="240" w:lineRule="auto"/>
        <w:contextualSpacing/>
        <w:rPr>
          <w:rFonts w:ascii="Arial" w:eastAsia="Times New Roman" w:hAnsi="Arial" w:cs="Arial"/>
          <w:sz w:val="24"/>
          <w:szCs w:val="24"/>
        </w:rPr>
      </w:pPr>
      <w:r w:rsidRPr="00DA194D">
        <w:rPr>
          <w:rFonts w:ascii="Arial" w:eastAsia="Times New Roman" w:hAnsi="Arial" w:cs="Arial"/>
          <w:sz w:val="24"/>
          <w:szCs w:val="24"/>
        </w:rPr>
        <w:t>Sexual Offences Act (2003)</w:t>
      </w:r>
      <w:r w:rsidR="00CC4F24">
        <w:rPr>
          <w:rFonts w:ascii="Arial" w:eastAsia="Times New Roman" w:hAnsi="Arial" w:cs="Arial"/>
          <w:sz w:val="24"/>
          <w:szCs w:val="24"/>
        </w:rPr>
        <w:t>;</w:t>
      </w:r>
    </w:p>
    <w:p w14:paraId="2A1A5DA0" w14:textId="1D5117FC" w:rsidR="00A57198" w:rsidRPr="00DA194D" w:rsidRDefault="00A57198" w:rsidP="006A4175">
      <w:pPr>
        <w:numPr>
          <w:ilvl w:val="0"/>
          <w:numId w:val="3"/>
        </w:numPr>
        <w:autoSpaceDE w:val="0"/>
        <w:autoSpaceDN w:val="0"/>
        <w:adjustRightInd w:val="0"/>
        <w:spacing w:after="0" w:line="240" w:lineRule="auto"/>
        <w:contextualSpacing/>
        <w:rPr>
          <w:rFonts w:ascii="Arial" w:eastAsia="Times New Roman" w:hAnsi="Arial" w:cs="Arial"/>
          <w:sz w:val="24"/>
          <w:szCs w:val="24"/>
        </w:rPr>
      </w:pPr>
      <w:r w:rsidRPr="00DA194D">
        <w:rPr>
          <w:rFonts w:ascii="Arial" w:eastAsia="Times New Roman" w:hAnsi="Arial" w:cs="Arial"/>
          <w:sz w:val="24"/>
          <w:szCs w:val="24"/>
        </w:rPr>
        <w:t>Education (Pupil Registration) Regulations 2006</w:t>
      </w:r>
      <w:r w:rsidR="00CC4F24">
        <w:rPr>
          <w:rFonts w:ascii="Arial" w:eastAsia="Times New Roman" w:hAnsi="Arial" w:cs="Arial"/>
          <w:sz w:val="24"/>
          <w:szCs w:val="24"/>
        </w:rPr>
        <w:t>;</w:t>
      </w:r>
    </w:p>
    <w:p w14:paraId="508691A6" w14:textId="4B11F251" w:rsidR="00A57198" w:rsidRPr="00DA194D" w:rsidRDefault="00D03568" w:rsidP="006A4175">
      <w:pPr>
        <w:numPr>
          <w:ilvl w:val="0"/>
          <w:numId w:val="3"/>
        </w:numPr>
        <w:autoSpaceDE w:val="0"/>
        <w:autoSpaceDN w:val="0"/>
        <w:adjustRightInd w:val="0"/>
        <w:spacing w:after="0" w:line="240" w:lineRule="auto"/>
        <w:contextualSpacing/>
        <w:rPr>
          <w:rFonts w:ascii="Arial" w:eastAsia="Times New Roman" w:hAnsi="Arial" w:cs="Arial"/>
          <w:sz w:val="24"/>
          <w:szCs w:val="24"/>
        </w:rPr>
      </w:pPr>
      <w:hyperlink r:id="rId19" w:history="1">
        <w:r w:rsidR="00A57198" w:rsidRPr="00DA194D">
          <w:rPr>
            <w:rFonts w:ascii="Arial" w:eastAsia="Times New Roman" w:hAnsi="Arial" w:cs="Arial"/>
            <w:color w:val="0000FF"/>
            <w:sz w:val="24"/>
            <w:szCs w:val="24"/>
            <w:u w:val="single"/>
          </w:rPr>
          <w:t>Information sharing advice for safeguarding practitioners (HMG, 2018)</w:t>
        </w:r>
      </w:hyperlink>
      <w:r w:rsidR="00CC4F24">
        <w:rPr>
          <w:rFonts w:ascii="Arial" w:eastAsia="Times New Roman" w:hAnsi="Arial" w:cs="Arial"/>
          <w:color w:val="0000FF"/>
          <w:sz w:val="24"/>
          <w:szCs w:val="24"/>
          <w:u w:val="single"/>
        </w:rPr>
        <w:t>;</w:t>
      </w:r>
      <w:r w:rsidR="00A57198" w:rsidRPr="00DA194D">
        <w:rPr>
          <w:rFonts w:ascii="Arial" w:eastAsia="Times New Roman" w:hAnsi="Arial" w:cs="Arial"/>
          <w:sz w:val="24"/>
          <w:szCs w:val="24"/>
        </w:rPr>
        <w:t xml:space="preserve"> </w:t>
      </w:r>
    </w:p>
    <w:p w14:paraId="558E74EE" w14:textId="0A89EA1E" w:rsidR="00A57198" w:rsidRPr="00DA194D" w:rsidRDefault="00D03568" w:rsidP="006A4175">
      <w:pPr>
        <w:numPr>
          <w:ilvl w:val="0"/>
          <w:numId w:val="3"/>
        </w:numPr>
        <w:autoSpaceDE w:val="0"/>
        <w:autoSpaceDN w:val="0"/>
        <w:adjustRightInd w:val="0"/>
        <w:spacing w:after="0" w:line="240" w:lineRule="auto"/>
        <w:contextualSpacing/>
        <w:rPr>
          <w:rFonts w:ascii="Arial" w:eastAsia="Times New Roman" w:hAnsi="Arial" w:cs="Arial"/>
          <w:sz w:val="24"/>
          <w:szCs w:val="24"/>
        </w:rPr>
      </w:pPr>
      <w:hyperlink r:id="rId20" w:history="1">
        <w:r w:rsidR="00A57198" w:rsidRPr="00DA194D">
          <w:rPr>
            <w:rFonts w:ascii="Arial" w:eastAsia="Times New Roman" w:hAnsi="Arial" w:cs="Arial"/>
            <w:color w:val="0000FF"/>
            <w:sz w:val="24"/>
            <w:szCs w:val="24"/>
            <w:u w:val="single"/>
          </w:rPr>
          <w:t>Data Protection Act (2018)</w:t>
        </w:r>
      </w:hyperlink>
      <w:r w:rsidR="00CC4F24">
        <w:rPr>
          <w:rFonts w:ascii="Arial" w:eastAsia="Times New Roman" w:hAnsi="Arial" w:cs="Arial"/>
          <w:color w:val="0000FF"/>
          <w:sz w:val="24"/>
          <w:szCs w:val="24"/>
          <w:u w:val="single"/>
        </w:rPr>
        <w:t>;</w:t>
      </w:r>
      <w:r w:rsidR="00A57198" w:rsidRPr="00DA194D">
        <w:rPr>
          <w:rFonts w:ascii="Arial" w:eastAsia="Times New Roman" w:hAnsi="Arial" w:cs="Arial"/>
          <w:sz w:val="24"/>
          <w:szCs w:val="24"/>
        </w:rPr>
        <w:t xml:space="preserve">   </w:t>
      </w:r>
    </w:p>
    <w:p w14:paraId="5528B051" w14:textId="67E72875" w:rsidR="00A57198" w:rsidRPr="00DA194D" w:rsidRDefault="00D03568" w:rsidP="006A4175">
      <w:pPr>
        <w:numPr>
          <w:ilvl w:val="0"/>
          <w:numId w:val="3"/>
        </w:numPr>
        <w:autoSpaceDE w:val="0"/>
        <w:autoSpaceDN w:val="0"/>
        <w:adjustRightInd w:val="0"/>
        <w:spacing w:after="0" w:line="240" w:lineRule="auto"/>
        <w:contextualSpacing/>
        <w:rPr>
          <w:rFonts w:ascii="Arial" w:eastAsia="Times New Roman" w:hAnsi="Arial" w:cs="Arial"/>
          <w:sz w:val="24"/>
          <w:szCs w:val="24"/>
        </w:rPr>
      </w:pPr>
      <w:hyperlink r:id="rId21" w:history="1">
        <w:r w:rsidR="00A57198" w:rsidRPr="00DA194D">
          <w:rPr>
            <w:rFonts w:ascii="Arial" w:eastAsia="Times New Roman" w:hAnsi="Arial" w:cs="Arial"/>
            <w:color w:val="0000FF"/>
            <w:sz w:val="24"/>
            <w:szCs w:val="24"/>
            <w:u w:val="single"/>
          </w:rPr>
          <w:t xml:space="preserve">What to do if you're worried a child is being abused </w:t>
        </w:r>
      </w:hyperlink>
      <w:r w:rsidR="00A57198" w:rsidRPr="00DA194D">
        <w:rPr>
          <w:rFonts w:ascii="Arial" w:eastAsia="Times New Roman" w:hAnsi="Arial" w:cs="Arial"/>
          <w:sz w:val="24"/>
          <w:szCs w:val="24"/>
        </w:rPr>
        <w:t>(HMG, 2015)</w:t>
      </w:r>
      <w:r w:rsidR="00CC4F24">
        <w:rPr>
          <w:rFonts w:ascii="Arial" w:eastAsia="Times New Roman" w:hAnsi="Arial" w:cs="Arial"/>
          <w:sz w:val="24"/>
          <w:szCs w:val="24"/>
        </w:rPr>
        <w:t>;</w:t>
      </w:r>
      <w:r w:rsidR="00A57198" w:rsidRPr="00DA194D">
        <w:rPr>
          <w:rFonts w:ascii="Arial" w:eastAsia="Times New Roman" w:hAnsi="Arial" w:cs="Arial"/>
          <w:sz w:val="24"/>
          <w:szCs w:val="24"/>
        </w:rPr>
        <w:t xml:space="preserve"> </w:t>
      </w:r>
    </w:p>
    <w:p w14:paraId="1500F5CF" w14:textId="2A080D1C" w:rsidR="00A57198" w:rsidRPr="00DA194D" w:rsidRDefault="00A57198" w:rsidP="006A4175">
      <w:pPr>
        <w:numPr>
          <w:ilvl w:val="0"/>
          <w:numId w:val="3"/>
        </w:numPr>
        <w:spacing w:after="0" w:line="240" w:lineRule="auto"/>
        <w:contextualSpacing/>
        <w:rPr>
          <w:rFonts w:ascii="Arial" w:eastAsia="Times New Roman" w:hAnsi="Arial" w:cs="Arial"/>
          <w:sz w:val="24"/>
          <w:szCs w:val="24"/>
        </w:rPr>
      </w:pPr>
      <w:r w:rsidRPr="00DA194D">
        <w:rPr>
          <w:rFonts w:ascii="Arial" w:eastAsia="Times New Roman" w:hAnsi="Arial" w:cs="Arial"/>
          <w:sz w:val="24"/>
          <w:szCs w:val="24"/>
        </w:rPr>
        <w:t>Children Act (1989)</w:t>
      </w:r>
      <w:r w:rsidR="00CC4F24">
        <w:rPr>
          <w:rFonts w:ascii="Arial" w:eastAsia="Times New Roman" w:hAnsi="Arial" w:cs="Arial"/>
          <w:sz w:val="24"/>
          <w:szCs w:val="24"/>
        </w:rPr>
        <w:t>;</w:t>
      </w:r>
    </w:p>
    <w:p w14:paraId="60E2CCA1" w14:textId="11EBC7A3" w:rsidR="00A57198" w:rsidRPr="00DA194D" w:rsidRDefault="00A57198" w:rsidP="006A4175">
      <w:pPr>
        <w:numPr>
          <w:ilvl w:val="0"/>
          <w:numId w:val="3"/>
        </w:numPr>
        <w:spacing w:after="0" w:line="240" w:lineRule="auto"/>
        <w:contextualSpacing/>
        <w:rPr>
          <w:rFonts w:ascii="Arial" w:eastAsia="Times New Roman" w:hAnsi="Arial" w:cs="Arial"/>
          <w:sz w:val="24"/>
          <w:szCs w:val="24"/>
        </w:rPr>
      </w:pPr>
      <w:r w:rsidRPr="00DA194D">
        <w:rPr>
          <w:rFonts w:ascii="Arial" w:eastAsia="Times New Roman" w:hAnsi="Arial" w:cs="Arial"/>
          <w:sz w:val="24"/>
          <w:szCs w:val="24"/>
        </w:rPr>
        <w:t>Children Act (2004)</w:t>
      </w:r>
      <w:r w:rsidR="00CC4F24">
        <w:rPr>
          <w:rFonts w:ascii="Arial" w:eastAsia="Times New Roman" w:hAnsi="Arial" w:cs="Arial"/>
          <w:sz w:val="24"/>
          <w:szCs w:val="24"/>
        </w:rPr>
        <w:t>;</w:t>
      </w:r>
    </w:p>
    <w:p w14:paraId="77D132CC" w14:textId="1D56713D" w:rsidR="00A57198" w:rsidRPr="00DA194D" w:rsidRDefault="00D03568" w:rsidP="006A4175">
      <w:pPr>
        <w:numPr>
          <w:ilvl w:val="0"/>
          <w:numId w:val="3"/>
        </w:numPr>
        <w:autoSpaceDE w:val="0"/>
        <w:autoSpaceDN w:val="0"/>
        <w:adjustRightInd w:val="0"/>
        <w:spacing w:after="0" w:line="240" w:lineRule="auto"/>
        <w:contextualSpacing/>
        <w:rPr>
          <w:rFonts w:ascii="Arial" w:eastAsia="Times New Roman" w:hAnsi="Arial" w:cs="Arial"/>
          <w:color w:val="0000FF"/>
          <w:sz w:val="24"/>
          <w:szCs w:val="24"/>
          <w:u w:val="single"/>
        </w:rPr>
      </w:pPr>
      <w:hyperlink r:id="rId22" w:history="1">
        <w:r w:rsidR="00A57198" w:rsidRPr="00DA194D">
          <w:rPr>
            <w:rFonts w:ascii="Arial" w:eastAsia="Times New Roman" w:hAnsi="Arial" w:cs="Arial"/>
            <w:color w:val="0000FF"/>
            <w:sz w:val="24"/>
            <w:szCs w:val="24"/>
            <w:u w:val="single"/>
          </w:rPr>
          <w:t>Preventing and Tackling Bullying (DfE, 2017)</w:t>
        </w:r>
      </w:hyperlink>
      <w:r w:rsidR="00CC4F24">
        <w:rPr>
          <w:rFonts w:ascii="Arial" w:eastAsia="Times New Roman" w:hAnsi="Arial" w:cs="Arial"/>
          <w:color w:val="0000FF"/>
          <w:sz w:val="24"/>
          <w:szCs w:val="24"/>
          <w:u w:val="single"/>
        </w:rPr>
        <w:t>;</w:t>
      </w:r>
    </w:p>
    <w:p w14:paraId="2F96B50C" w14:textId="1842ED68" w:rsidR="00A57198" w:rsidRPr="00DA194D" w:rsidRDefault="00A57198" w:rsidP="006A4175">
      <w:pPr>
        <w:numPr>
          <w:ilvl w:val="0"/>
          <w:numId w:val="3"/>
        </w:numPr>
        <w:autoSpaceDE w:val="0"/>
        <w:autoSpaceDN w:val="0"/>
        <w:adjustRightInd w:val="0"/>
        <w:spacing w:after="0" w:line="240" w:lineRule="auto"/>
        <w:contextualSpacing/>
        <w:rPr>
          <w:rFonts w:ascii="Arial" w:eastAsia="Times New Roman" w:hAnsi="Arial" w:cs="Arial"/>
          <w:bCs/>
          <w:color w:val="000000"/>
          <w:sz w:val="24"/>
          <w:szCs w:val="24"/>
          <w:lang w:val="en-US"/>
        </w:rPr>
      </w:pPr>
      <w:r w:rsidRPr="00DA194D">
        <w:rPr>
          <w:rFonts w:ascii="Arial" w:eastAsia="Times New Roman" w:hAnsi="Arial" w:cs="Arial"/>
          <w:bCs/>
          <w:color w:val="000000"/>
          <w:sz w:val="24"/>
          <w:szCs w:val="24"/>
          <w:lang w:val="en-US"/>
        </w:rPr>
        <w:t>Female Genital Mutilation Act 2003 (S. 74 - Serious Crime Act 2015)</w:t>
      </w:r>
      <w:r w:rsidR="00CC4F24">
        <w:rPr>
          <w:rFonts w:ascii="Arial" w:eastAsia="Times New Roman" w:hAnsi="Arial" w:cs="Arial"/>
          <w:bCs/>
          <w:color w:val="000000"/>
          <w:sz w:val="24"/>
          <w:szCs w:val="24"/>
          <w:lang w:val="en-US"/>
        </w:rPr>
        <w:t>;</w:t>
      </w:r>
    </w:p>
    <w:p w14:paraId="43AC476E" w14:textId="5A9A63C1" w:rsidR="00A57198" w:rsidRPr="00DA194D" w:rsidRDefault="00D03568" w:rsidP="006A4175">
      <w:pPr>
        <w:numPr>
          <w:ilvl w:val="0"/>
          <w:numId w:val="3"/>
        </w:numPr>
        <w:autoSpaceDE w:val="0"/>
        <w:autoSpaceDN w:val="0"/>
        <w:adjustRightInd w:val="0"/>
        <w:spacing w:after="0" w:line="240" w:lineRule="auto"/>
        <w:contextualSpacing/>
        <w:rPr>
          <w:rFonts w:ascii="Arial" w:eastAsia="Times New Roman" w:hAnsi="Arial" w:cs="Arial"/>
          <w:bCs/>
          <w:color w:val="000000"/>
          <w:sz w:val="24"/>
          <w:szCs w:val="24"/>
          <w:lang w:val="en-US"/>
        </w:rPr>
      </w:pPr>
      <w:hyperlink r:id="rId23" w:history="1">
        <w:r w:rsidR="00A57198" w:rsidRPr="00DA194D">
          <w:rPr>
            <w:rFonts w:ascii="Arial" w:eastAsia="Times New Roman" w:hAnsi="Arial" w:cs="Arial"/>
            <w:bCs/>
            <w:color w:val="0000FF"/>
            <w:sz w:val="24"/>
            <w:szCs w:val="24"/>
            <w:u w:val="single"/>
          </w:rPr>
          <w:t>Preventing youth violence and gang involvement (Home Office, 2015)</w:t>
        </w:r>
      </w:hyperlink>
      <w:r w:rsidR="00CC4F24">
        <w:rPr>
          <w:rFonts w:ascii="Arial" w:eastAsia="Times New Roman" w:hAnsi="Arial" w:cs="Arial"/>
          <w:bCs/>
          <w:color w:val="0000FF"/>
          <w:sz w:val="24"/>
          <w:szCs w:val="24"/>
          <w:u w:val="single"/>
        </w:rPr>
        <w:t>;</w:t>
      </w:r>
    </w:p>
    <w:p w14:paraId="433D1809" w14:textId="3F910820" w:rsidR="00A57198" w:rsidRPr="00DA194D" w:rsidRDefault="00D03568" w:rsidP="006A4175">
      <w:pPr>
        <w:numPr>
          <w:ilvl w:val="0"/>
          <w:numId w:val="3"/>
        </w:numPr>
        <w:autoSpaceDE w:val="0"/>
        <w:autoSpaceDN w:val="0"/>
        <w:adjustRightInd w:val="0"/>
        <w:spacing w:after="0" w:line="240" w:lineRule="auto"/>
        <w:contextualSpacing/>
        <w:rPr>
          <w:rFonts w:ascii="Arial" w:eastAsia="Times New Roman" w:hAnsi="Arial" w:cs="Arial"/>
          <w:bCs/>
          <w:color w:val="000000"/>
          <w:sz w:val="24"/>
          <w:szCs w:val="24"/>
          <w:lang w:val="en-US"/>
        </w:rPr>
      </w:pPr>
      <w:hyperlink r:id="rId24" w:history="1">
        <w:r w:rsidR="00A57198" w:rsidRPr="00DA194D">
          <w:rPr>
            <w:rFonts w:ascii="Arial" w:eastAsia="Times New Roman" w:hAnsi="Arial" w:cs="Arial"/>
            <w:bCs/>
            <w:color w:val="0000FF"/>
            <w:sz w:val="24"/>
            <w:szCs w:val="24"/>
            <w:u w:val="single"/>
          </w:rPr>
          <w:t>Criminal Exploitation of children and vulnerable adult - county lines guidance (Home Office, 2018)</w:t>
        </w:r>
      </w:hyperlink>
      <w:r w:rsidR="00CC4F24">
        <w:rPr>
          <w:rFonts w:ascii="Arial" w:eastAsia="Times New Roman" w:hAnsi="Arial" w:cs="Arial"/>
          <w:bCs/>
          <w:color w:val="0000FF"/>
          <w:sz w:val="24"/>
          <w:szCs w:val="24"/>
          <w:u w:val="single"/>
        </w:rPr>
        <w:t>;</w:t>
      </w:r>
    </w:p>
    <w:p w14:paraId="19CFD947" w14:textId="39F193FC" w:rsidR="00A57198" w:rsidRPr="00DA194D" w:rsidRDefault="00D03568" w:rsidP="006A4175">
      <w:pPr>
        <w:numPr>
          <w:ilvl w:val="0"/>
          <w:numId w:val="3"/>
        </w:numPr>
        <w:autoSpaceDE w:val="0"/>
        <w:autoSpaceDN w:val="0"/>
        <w:adjustRightInd w:val="0"/>
        <w:spacing w:after="0" w:line="240" w:lineRule="auto"/>
        <w:contextualSpacing/>
        <w:rPr>
          <w:rFonts w:ascii="Arial" w:eastAsia="Times New Roman" w:hAnsi="Arial" w:cs="Arial"/>
          <w:bCs/>
          <w:color w:val="000000"/>
          <w:sz w:val="24"/>
          <w:szCs w:val="24"/>
          <w:lang w:val="en-US"/>
        </w:rPr>
      </w:pPr>
      <w:hyperlink r:id="rId25" w:history="1">
        <w:r w:rsidR="00A57198" w:rsidRPr="00DA194D">
          <w:rPr>
            <w:rFonts w:ascii="Arial" w:eastAsia="Times New Roman" w:hAnsi="Arial" w:cs="Arial"/>
            <w:bCs/>
            <w:color w:val="0000FF"/>
            <w:sz w:val="24"/>
            <w:szCs w:val="24"/>
            <w:u w:val="single"/>
          </w:rPr>
          <w:t>Teaching on-line safety in schools (DfE, 2019)</w:t>
        </w:r>
      </w:hyperlink>
      <w:r w:rsidR="00CC4F24">
        <w:rPr>
          <w:rFonts w:ascii="Arial" w:eastAsia="Times New Roman" w:hAnsi="Arial" w:cs="Arial"/>
          <w:bCs/>
          <w:color w:val="0000FF"/>
          <w:sz w:val="24"/>
          <w:szCs w:val="24"/>
          <w:u w:val="single"/>
        </w:rPr>
        <w:t>;</w:t>
      </w:r>
    </w:p>
    <w:p w14:paraId="55CF419F" w14:textId="02A476CD" w:rsidR="00A57198" w:rsidRPr="00DA194D" w:rsidRDefault="00D03568" w:rsidP="006A4175">
      <w:pPr>
        <w:numPr>
          <w:ilvl w:val="0"/>
          <w:numId w:val="3"/>
        </w:numPr>
        <w:autoSpaceDE w:val="0"/>
        <w:autoSpaceDN w:val="0"/>
        <w:adjustRightInd w:val="0"/>
        <w:spacing w:after="0" w:line="240" w:lineRule="auto"/>
        <w:contextualSpacing/>
        <w:rPr>
          <w:rFonts w:ascii="Arial" w:eastAsia="Times New Roman" w:hAnsi="Arial" w:cs="Arial"/>
          <w:bCs/>
          <w:color w:val="000000"/>
          <w:sz w:val="24"/>
          <w:szCs w:val="24"/>
          <w:lang w:val="en-US"/>
        </w:rPr>
      </w:pPr>
      <w:hyperlink r:id="rId26" w:history="1">
        <w:r w:rsidR="00A57198" w:rsidRPr="00DA194D">
          <w:rPr>
            <w:rFonts w:ascii="Arial" w:eastAsia="Times New Roman" w:hAnsi="Arial" w:cs="Arial"/>
            <w:bCs/>
            <w:color w:val="0000FF"/>
            <w:sz w:val="24"/>
            <w:szCs w:val="24"/>
            <w:u w:val="single"/>
            <w:lang w:val="en-US"/>
          </w:rPr>
          <w:t>Education Access Team CME / Home Education policy and practice (ECC, 2018)</w:t>
        </w:r>
      </w:hyperlink>
      <w:r w:rsidR="00CC4F24">
        <w:rPr>
          <w:rFonts w:ascii="Arial" w:eastAsia="Times New Roman" w:hAnsi="Arial" w:cs="Arial"/>
          <w:bCs/>
          <w:color w:val="000000"/>
          <w:sz w:val="24"/>
          <w:szCs w:val="24"/>
          <w:lang w:val="en-US"/>
        </w:rPr>
        <w:t>;</w:t>
      </w:r>
    </w:p>
    <w:p w14:paraId="0B155FE2" w14:textId="7A6E3890" w:rsidR="00A57198" w:rsidRPr="00DA194D" w:rsidRDefault="00D03568" w:rsidP="006A4175">
      <w:pPr>
        <w:numPr>
          <w:ilvl w:val="0"/>
          <w:numId w:val="3"/>
        </w:numPr>
        <w:autoSpaceDE w:val="0"/>
        <w:autoSpaceDN w:val="0"/>
        <w:adjustRightInd w:val="0"/>
        <w:spacing w:after="0" w:line="240" w:lineRule="auto"/>
        <w:contextualSpacing/>
        <w:rPr>
          <w:rFonts w:ascii="Arial" w:eastAsia="Times New Roman" w:hAnsi="Arial" w:cs="Arial"/>
          <w:sz w:val="24"/>
          <w:szCs w:val="24"/>
          <w:lang w:eastAsia="en-GB"/>
        </w:rPr>
      </w:pPr>
      <w:hyperlink r:id="rId27" w:history="1">
        <w:r w:rsidR="00A57198" w:rsidRPr="00DA194D">
          <w:rPr>
            <w:rFonts w:ascii="Arial" w:eastAsia="Times New Roman" w:hAnsi="Arial" w:cs="Arial"/>
            <w:color w:val="0000FF"/>
            <w:sz w:val="24"/>
            <w:szCs w:val="24"/>
            <w:u w:val="single"/>
            <w:lang w:eastAsia="en-GB"/>
          </w:rPr>
          <w:t>Behaviour in Schools (DfE 2022)</w:t>
        </w:r>
      </w:hyperlink>
      <w:r w:rsidR="00CC4F24">
        <w:rPr>
          <w:rFonts w:ascii="Arial" w:eastAsia="Times New Roman" w:hAnsi="Arial" w:cs="Arial"/>
          <w:color w:val="0000FF"/>
          <w:sz w:val="24"/>
          <w:szCs w:val="24"/>
          <w:u w:val="single"/>
          <w:lang w:eastAsia="en-GB"/>
        </w:rPr>
        <w:t>;</w:t>
      </w:r>
    </w:p>
    <w:p w14:paraId="4E0C22E3" w14:textId="1EF68BAD" w:rsidR="00A57198" w:rsidRPr="00DA194D" w:rsidRDefault="00D03568" w:rsidP="006A4175">
      <w:pPr>
        <w:numPr>
          <w:ilvl w:val="0"/>
          <w:numId w:val="3"/>
        </w:numPr>
        <w:autoSpaceDE w:val="0"/>
        <w:autoSpaceDN w:val="0"/>
        <w:adjustRightInd w:val="0"/>
        <w:spacing w:after="0" w:line="240" w:lineRule="auto"/>
        <w:contextualSpacing/>
        <w:rPr>
          <w:rFonts w:ascii="Arial" w:eastAsia="Times New Roman" w:hAnsi="Arial" w:cs="Arial"/>
          <w:sz w:val="24"/>
          <w:szCs w:val="24"/>
          <w:lang w:eastAsia="en-GB"/>
        </w:rPr>
      </w:pPr>
      <w:hyperlink r:id="rId28" w:history="1">
        <w:r w:rsidR="00A57198" w:rsidRPr="00DA194D">
          <w:rPr>
            <w:rFonts w:ascii="Arial" w:eastAsia="Times New Roman" w:hAnsi="Arial" w:cs="Arial"/>
            <w:color w:val="0000FF"/>
            <w:sz w:val="24"/>
            <w:szCs w:val="24"/>
            <w:u w:val="single"/>
            <w:lang w:eastAsia="en-GB"/>
          </w:rPr>
          <w:t>Suspension and permanent exclusion in schools, academies and PRUs, including pupil movement (DfE 2022)</w:t>
        </w:r>
      </w:hyperlink>
      <w:r w:rsidR="00CC4F24">
        <w:rPr>
          <w:rFonts w:ascii="Arial" w:eastAsia="Times New Roman" w:hAnsi="Arial" w:cs="Arial"/>
          <w:sz w:val="24"/>
          <w:szCs w:val="24"/>
          <w:lang w:eastAsia="en-GB"/>
        </w:rPr>
        <w:t>;</w:t>
      </w:r>
    </w:p>
    <w:p w14:paraId="42A34ABD" w14:textId="3DEDFAFF" w:rsidR="00A57198" w:rsidRPr="00DA194D" w:rsidRDefault="00D03568" w:rsidP="006A4175">
      <w:pPr>
        <w:numPr>
          <w:ilvl w:val="0"/>
          <w:numId w:val="3"/>
        </w:numPr>
        <w:autoSpaceDE w:val="0"/>
        <w:autoSpaceDN w:val="0"/>
        <w:adjustRightInd w:val="0"/>
        <w:spacing w:after="0" w:line="240" w:lineRule="auto"/>
        <w:contextualSpacing/>
        <w:rPr>
          <w:rFonts w:ascii="Arial" w:eastAsia="Times New Roman" w:hAnsi="Arial" w:cs="Arial"/>
          <w:sz w:val="24"/>
          <w:szCs w:val="24"/>
          <w:lang w:eastAsia="en-GB"/>
        </w:rPr>
      </w:pPr>
      <w:hyperlink r:id="rId29" w:history="1">
        <w:r w:rsidR="00A57198" w:rsidRPr="00DA194D">
          <w:rPr>
            <w:rFonts w:ascii="Arial" w:eastAsia="Times New Roman" w:hAnsi="Arial" w:cs="Arial"/>
            <w:color w:val="0000FF"/>
            <w:sz w:val="24"/>
            <w:szCs w:val="24"/>
            <w:u w:val="single"/>
            <w:lang w:eastAsia="en-GB"/>
          </w:rPr>
          <w:t>Searching, screening and confiscation (DfE 2022)</w:t>
        </w:r>
      </w:hyperlink>
      <w:r w:rsidR="00CC4F24">
        <w:rPr>
          <w:rFonts w:ascii="Arial" w:eastAsia="Times New Roman" w:hAnsi="Arial" w:cs="Arial"/>
          <w:sz w:val="24"/>
          <w:szCs w:val="24"/>
          <w:lang w:eastAsia="en-GB"/>
        </w:rPr>
        <w:t>;</w:t>
      </w:r>
    </w:p>
    <w:p w14:paraId="0D76FA32" w14:textId="6DC2DBE1" w:rsidR="00A57198" w:rsidRPr="00DA194D" w:rsidRDefault="00D03568" w:rsidP="006A4175">
      <w:pPr>
        <w:numPr>
          <w:ilvl w:val="0"/>
          <w:numId w:val="3"/>
        </w:numPr>
        <w:autoSpaceDE w:val="0"/>
        <w:autoSpaceDN w:val="0"/>
        <w:adjustRightInd w:val="0"/>
        <w:spacing w:after="0" w:line="240" w:lineRule="auto"/>
        <w:contextualSpacing/>
        <w:rPr>
          <w:rFonts w:ascii="Arial" w:hAnsi="Arial" w:cs="Arial"/>
          <w:sz w:val="24"/>
          <w:szCs w:val="24"/>
          <w:lang w:eastAsia="en-GB"/>
        </w:rPr>
      </w:pPr>
      <w:hyperlink r:id="rId30" w:history="1">
        <w:r w:rsidR="00A57198" w:rsidRPr="00DA194D">
          <w:rPr>
            <w:rFonts w:ascii="Arial" w:hAnsi="Arial" w:cs="Arial"/>
            <w:color w:val="0000FF"/>
            <w:sz w:val="24"/>
            <w:szCs w:val="24"/>
            <w:u w:val="single"/>
            <w:lang w:eastAsia="en-GB"/>
          </w:rPr>
          <w:t>Let's talk: reducing the risk of suicide (ESCB 2022)</w:t>
        </w:r>
      </w:hyperlink>
      <w:r w:rsidR="00CC4F24">
        <w:rPr>
          <w:rFonts w:ascii="Arial" w:hAnsi="Arial" w:cs="Arial"/>
          <w:color w:val="0000FF"/>
          <w:sz w:val="24"/>
          <w:szCs w:val="24"/>
          <w:u w:val="single"/>
          <w:lang w:eastAsia="en-GB"/>
        </w:rPr>
        <w:t>;</w:t>
      </w:r>
    </w:p>
    <w:p w14:paraId="7F5EA0AD" w14:textId="57DE0A6F" w:rsidR="002A7610" w:rsidRPr="00DA194D" w:rsidRDefault="00D03568" w:rsidP="006A4175">
      <w:pPr>
        <w:numPr>
          <w:ilvl w:val="0"/>
          <w:numId w:val="3"/>
        </w:numPr>
        <w:autoSpaceDE w:val="0"/>
        <w:autoSpaceDN w:val="0"/>
        <w:adjustRightInd w:val="0"/>
        <w:spacing w:after="0" w:line="240" w:lineRule="auto"/>
        <w:contextualSpacing/>
        <w:rPr>
          <w:rFonts w:ascii="Arial" w:hAnsi="Arial" w:cs="Arial"/>
          <w:sz w:val="24"/>
          <w:szCs w:val="24"/>
          <w:lang w:eastAsia="en-GB"/>
        </w:rPr>
      </w:pPr>
      <w:hyperlink r:id="rId31" w:history="1">
        <w:r w:rsidR="002A7610" w:rsidRPr="00DA194D">
          <w:rPr>
            <w:rStyle w:val="Hyperlink"/>
            <w:rFonts w:ascii="Arial" w:hAnsi="Arial" w:cs="Arial"/>
            <w:sz w:val="24"/>
            <w:szCs w:val="24"/>
          </w:rPr>
          <w:t>Understanding and Supporting Behaviour (ECC 2024)</w:t>
        </w:r>
      </w:hyperlink>
      <w:r w:rsidR="00CC4F24">
        <w:rPr>
          <w:rFonts w:ascii="Arial" w:hAnsi="Arial" w:cs="Arial"/>
          <w:sz w:val="24"/>
          <w:szCs w:val="24"/>
        </w:rPr>
        <w:t>;</w:t>
      </w:r>
    </w:p>
    <w:p w14:paraId="62F95701" w14:textId="7C4325E1" w:rsidR="00A57198" w:rsidRPr="00DA194D" w:rsidRDefault="00D03568" w:rsidP="006A4175">
      <w:pPr>
        <w:numPr>
          <w:ilvl w:val="0"/>
          <w:numId w:val="3"/>
        </w:numPr>
        <w:autoSpaceDE w:val="0"/>
        <w:autoSpaceDN w:val="0"/>
        <w:adjustRightInd w:val="0"/>
        <w:spacing w:after="0" w:line="240" w:lineRule="auto"/>
        <w:contextualSpacing/>
        <w:rPr>
          <w:rFonts w:ascii="Arial" w:hAnsi="Arial" w:cs="Arial"/>
          <w:sz w:val="24"/>
          <w:szCs w:val="24"/>
          <w:lang w:eastAsia="en-GB"/>
        </w:rPr>
      </w:pPr>
      <w:hyperlink r:id="rId32" w:history="1">
        <w:r w:rsidR="00A57198" w:rsidRPr="00DA194D">
          <w:rPr>
            <w:rFonts w:ascii="Arial" w:hAnsi="Arial" w:cs="Arial"/>
            <w:color w:val="0000FF"/>
            <w:sz w:val="24"/>
            <w:szCs w:val="24"/>
            <w:u w:val="single"/>
            <w:lang w:eastAsia="en-GB"/>
          </w:rPr>
          <w:t>Filtering and Monitoring Standards (DfE)</w:t>
        </w:r>
      </w:hyperlink>
      <w:r w:rsidR="00CC4F24">
        <w:rPr>
          <w:rFonts w:ascii="Arial" w:hAnsi="Arial" w:cs="Arial"/>
          <w:color w:val="0000FF"/>
          <w:sz w:val="24"/>
          <w:szCs w:val="24"/>
          <w:u w:val="single"/>
          <w:lang w:eastAsia="en-GB"/>
        </w:rPr>
        <w:t>.</w:t>
      </w:r>
      <w:r w:rsidR="00A57198" w:rsidRPr="00DA194D">
        <w:rPr>
          <w:rFonts w:ascii="Arial" w:hAnsi="Arial" w:cs="Arial"/>
          <w:sz w:val="24"/>
          <w:szCs w:val="24"/>
          <w:lang w:eastAsia="en-GB"/>
        </w:rPr>
        <w:t xml:space="preserve"> </w:t>
      </w:r>
    </w:p>
    <w:p w14:paraId="128B9D27" w14:textId="77777777" w:rsidR="00A57198" w:rsidRPr="00DA194D" w:rsidRDefault="00A57198" w:rsidP="00A57198">
      <w:pPr>
        <w:autoSpaceDE w:val="0"/>
        <w:autoSpaceDN w:val="0"/>
        <w:adjustRightInd w:val="0"/>
        <w:spacing w:after="0" w:line="240" w:lineRule="auto"/>
        <w:rPr>
          <w:rFonts w:ascii="Arial" w:hAnsi="Arial" w:cs="Arial"/>
          <w:sz w:val="24"/>
          <w:szCs w:val="24"/>
          <w:lang w:eastAsia="en-GB"/>
        </w:rPr>
      </w:pPr>
    </w:p>
    <w:p w14:paraId="1118A834" w14:textId="377EAAE8" w:rsidR="00A57198" w:rsidRPr="00E43BFF" w:rsidRDefault="00A57198" w:rsidP="00E43BFF">
      <w:pPr>
        <w:pStyle w:val="Heading1"/>
        <w:rPr>
          <w:rFonts w:eastAsia="Times New Roman"/>
        </w:rPr>
      </w:pPr>
      <w:bookmarkStart w:id="6" w:name="Roleandresponsibilities"/>
      <w:r w:rsidRPr="00E43BFF">
        <w:rPr>
          <w:rFonts w:eastAsia="Times New Roman"/>
        </w:rPr>
        <w:t xml:space="preserve">Roles and </w:t>
      </w:r>
      <w:r w:rsidR="00CC4F24" w:rsidRPr="00E43BFF">
        <w:rPr>
          <w:rFonts w:eastAsia="Times New Roman"/>
        </w:rPr>
        <w:t>R</w:t>
      </w:r>
      <w:r w:rsidRPr="00E43BFF">
        <w:rPr>
          <w:rFonts w:eastAsia="Times New Roman"/>
        </w:rPr>
        <w:t>esponsibilities</w:t>
      </w:r>
      <w:bookmarkEnd w:id="6"/>
    </w:p>
    <w:p w14:paraId="581BA465" w14:textId="77777777" w:rsidR="00E43BFF" w:rsidRPr="00E43BFF" w:rsidRDefault="00E43BFF" w:rsidP="00E43BFF">
      <w:pPr>
        <w:autoSpaceDE w:val="0"/>
        <w:autoSpaceDN w:val="0"/>
        <w:adjustRightInd w:val="0"/>
        <w:rPr>
          <w:rFonts w:ascii="Arial" w:eastAsia="Times New Roman" w:hAnsi="Arial" w:cs="Arial"/>
          <w:b/>
          <w:bCs/>
        </w:rPr>
      </w:pPr>
    </w:p>
    <w:p w14:paraId="79F98DDB" w14:textId="6C45112F" w:rsidR="00A57198" w:rsidRPr="00DA194D" w:rsidRDefault="00A57198" w:rsidP="00A57198">
      <w:pPr>
        <w:spacing w:after="0" w:line="240" w:lineRule="auto"/>
        <w:jc w:val="both"/>
        <w:rPr>
          <w:rFonts w:ascii="Arial" w:eastAsia="Times New Roman" w:hAnsi="Arial" w:cs="Arial"/>
          <w:sz w:val="24"/>
          <w:szCs w:val="24"/>
          <w:lang w:eastAsia="en-GB"/>
        </w:rPr>
      </w:pPr>
      <w:r w:rsidRPr="00DA194D">
        <w:rPr>
          <w:rFonts w:ascii="Arial" w:eastAsia="Times New Roman" w:hAnsi="Arial" w:cs="Arial"/>
          <w:sz w:val="24"/>
          <w:szCs w:val="24"/>
          <w:lang w:eastAsia="en-GB"/>
        </w:rPr>
        <w:t xml:space="preserve">All adults working with or on behalf of children have a responsibility to protect them and to provide a safe environment in which they can learn and achieve their full potential.  However, there are key people within schools, the Local Authority and other agencies who have specific responsibilities under child protection procedures.  The names of those in school with these specific responsibilities (the designated safeguarding lead and deputy designated </w:t>
      </w:r>
      <w:r w:rsidRPr="00DA194D">
        <w:rPr>
          <w:rFonts w:ascii="Arial" w:eastAsia="Times New Roman" w:hAnsi="Arial" w:cs="Arial"/>
          <w:sz w:val="24"/>
          <w:szCs w:val="24"/>
          <w:lang w:eastAsia="en-GB"/>
        </w:rPr>
        <w:lastRenderedPageBreak/>
        <w:t xml:space="preserve">safeguarding lead) are shown on the cover sheet of this document.  However, </w:t>
      </w:r>
      <w:r w:rsidR="00CC4F24">
        <w:rPr>
          <w:rFonts w:ascii="Arial" w:eastAsia="Times New Roman" w:hAnsi="Arial" w:cs="Arial"/>
          <w:sz w:val="24"/>
          <w:szCs w:val="24"/>
          <w:lang w:eastAsia="en-GB"/>
        </w:rPr>
        <w:t>the school is</w:t>
      </w:r>
      <w:r w:rsidRPr="00DA194D">
        <w:rPr>
          <w:rFonts w:ascii="Arial" w:eastAsia="Times New Roman" w:hAnsi="Arial" w:cs="Arial"/>
          <w:sz w:val="24"/>
          <w:szCs w:val="24"/>
          <w:lang w:eastAsia="en-GB"/>
        </w:rPr>
        <w:t xml:space="preserve"> clear that safeguarding is everyone’s responsibility and that everyone who comes into contact with children has a role to play.</w:t>
      </w:r>
    </w:p>
    <w:p w14:paraId="75C408E2" w14:textId="77777777" w:rsidR="00A57198" w:rsidRPr="00DA194D" w:rsidRDefault="00A57198" w:rsidP="00A57198">
      <w:pPr>
        <w:spacing w:after="0" w:line="240" w:lineRule="auto"/>
        <w:jc w:val="both"/>
        <w:rPr>
          <w:rFonts w:ascii="Arial" w:hAnsi="Arial" w:cs="Arial"/>
          <w:b/>
          <w:bCs/>
          <w:sz w:val="24"/>
          <w:szCs w:val="24"/>
          <w:lang w:eastAsia="en-GB"/>
        </w:rPr>
      </w:pPr>
    </w:p>
    <w:p w14:paraId="7C95CFE4" w14:textId="5CC53C3A" w:rsidR="00A57198" w:rsidRPr="00DA194D" w:rsidRDefault="00A57198" w:rsidP="00A57198">
      <w:pPr>
        <w:spacing w:before="45" w:after="0" w:line="240" w:lineRule="auto"/>
        <w:jc w:val="both"/>
        <w:rPr>
          <w:rFonts w:ascii="Arial" w:hAnsi="Arial" w:cs="Arial"/>
          <w:b/>
          <w:bCs/>
          <w:sz w:val="24"/>
          <w:szCs w:val="24"/>
          <w:lang w:eastAsia="en-GB"/>
        </w:rPr>
      </w:pPr>
      <w:r w:rsidRPr="00DA194D">
        <w:rPr>
          <w:rFonts w:ascii="Arial" w:hAnsi="Arial" w:cs="Arial"/>
          <w:b/>
          <w:bCs/>
          <w:sz w:val="24"/>
          <w:szCs w:val="24"/>
          <w:lang w:eastAsia="en-GB"/>
        </w:rPr>
        <w:t xml:space="preserve">The </w:t>
      </w:r>
      <w:r w:rsidR="007747FE">
        <w:rPr>
          <w:rFonts w:ascii="Arial" w:hAnsi="Arial" w:cs="Arial"/>
          <w:b/>
          <w:bCs/>
          <w:sz w:val="24"/>
          <w:szCs w:val="24"/>
          <w:lang w:eastAsia="en-GB"/>
        </w:rPr>
        <w:t>G</w:t>
      </w:r>
      <w:r w:rsidRPr="00DA194D">
        <w:rPr>
          <w:rFonts w:ascii="Arial" w:hAnsi="Arial" w:cs="Arial"/>
          <w:b/>
          <w:bCs/>
          <w:sz w:val="24"/>
          <w:szCs w:val="24"/>
          <w:lang w:eastAsia="en-GB"/>
        </w:rPr>
        <w:t xml:space="preserve">overning </w:t>
      </w:r>
      <w:r w:rsidR="007747FE">
        <w:rPr>
          <w:rFonts w:ascii="Arial" w:hAnsi="Arial" w:cs="Arial"/>
          <w:b/>
          <w:bCs/>
          <w:sz w:val="24"/>
          <w:szCs w:val="24"/>
          <w:lang w:eastAsia="en-GB"/>
        </w:rPr>
        <w:t>B</w:t>
      </w:r>
      <w:r w:rsidRPr="00DA194D">
        <w:rPr>
          <w:rFonts w:ascii="Arial" w:hAnsi="Arial" w:cs="Arial"/>
          <w:b/>
          <w:bCs/>
          <w:sz w:val="24"/>
          <w:szCs w:val="24"/>
          <w:lang w:eastAsia="en-GB"/>
        </w:rPr>
        <w:t>ody</w:t>
      </w:r>
    </w:p>
    <w:p w14:paraId="1A555F88" w14:textId="08A872F3" w:rsidR="00A57198" w:rsidRPr="00DA194D" w:rsidRDefault="00A57198" w:rsidP="00A57198">
      <w:pPr>
        <w:spacing w:before="45" w:after="0" w:line="240" w:lineRule="auto"/>
        <w:jc w:val="both"/>
        <w:rPr>
          <w:rFonts w:ascii="Arial" w:hAnsi="Arial" w:cs="Arial"/>
          <w:sz w:val="24"/>
          <w:szCs w:val="24"/>
          <w:lang w:eastAsia="en-GB"/>
        </w:rPr>
      </w:pPr>
      <w:r w:rsidRPr="00DA194D">
        <w:rPr>
          <w:rFonts w:ascii="Arial" w:hAnsi="Arial" w:cs="Arial"/>
          <w:sz w:val="24"/>
          <w:szCs w:val="24"/>
          <w:lang w:eastAsia="en-GB"/>
        </w:rPr>
        <w:t xml:space="preserve">The governing body ensures that the policies, procedures and training in school are effective and comply with the law at all times.  It ensures that all required policies relating to safeguarding are in place, that the child protection policy reflects statutory and local guidance and that it is reviewed at least annually. </w:t>
      </w:r>
    </w:p>
    <w:p w14:paraId="583EA811" w14:textId="77777777" w:rsidR="00A57198" w:rsidRPr="00DA194D" w:rsidRDefault="00A57198" w:rsidP="00A57198">
      <w:pPr>
        <w:spacing w:before="45" w:after="0" w:line="240" w:lineRule="auto"/>
        <w:jc w:val="both"/>
        <w:rPr>
          <w:rFonts w:ascii="Arial" w:hAnsi="Arial" w:cs="Arial"/>
          <w:sz w:val="24"/>
          <w:szCs w:val="24"/>
          <w:lang w:eastAsia="en-GB"/>
        </w:rPr>
      </w:pPr>
    </w:p>
    <w:p w14:paraId="76C26ED6" w14:textId="77777777" w:rsidR="00A57198" w:rsidRPr="00DA194D" w:rsidRDefault="00A57198" w:rsidP="00A57198">
      <w:pPr>
        <w:spacing w:before="45" w:after="0" w:line="240" w:lineRule="auto"/>
        <w:jc w:val="both"/>
        <w:rPr>
          <w:rFonts w:ascii="Arial" w:hAnsi="Arial" w:cs="Arial"/>
          <w:sz w:val="24"/>
          <w:szCs w:val="24"/>
          <w:lang w:eastAsia="en-GB"/>
        </w:rPr>
      </w:pPr>
      <w:r w:rsidRPr="00DA194D">
        <w:rPr>
          <w:rFonts w:ascii="Arial" w:hAnsi="Arial" w:cs="Arial"/>
          <w:sz w:val="24"/>
          <w:szCs w:val="24"/>
          <w:lang w:eastAsia="en-GB"/>
        </w:rPr>
        <w:t>The governor for safeguarding arrangements is named on the front cover of this document.  This governor takes strategic responsibility at governing body level for safeguarding arrangements in our school.  The governing body ensures there is a named designated safeguarding lead and at least one deputy safeguarding lead in place (also named on the front cover).</w:t>
      </w:r>
    </w:p>
    <w:p w14:paraId="1C22FFB4" w14:textId="77777777" w:rsidR="00A57198" w:rsidRPr="00DA194D" w:rsidRDefault="00A57198" w:rsidP="00A57198">
      <w:pPr>
        <w:spacing w:before="45" w:after="0" w:line="240" w:lineRule="auto"/>
        <w:jc w:val="both"/>
        <w:rPr>
          <w:rFonts w:ascii="Arial" w:hAnsi="Arial" w:cs="Arial"/>
          <w:sz w:val="24"/>
          <w:szCs w:val="24"/>
          <w:lang w:eastAsia="en-GB"/>
        </w:rPr>
      </w:pPr>
    </w:p>
    <w:p w14:paraId="05B86EE4" w14:textId="77777777" w:rsidR="00A57198" w:rsidRPr="00DA194D" w:rsidRDefault="00A57198" w:rsidP="00A57198">
      <w:pPr>
        <w:spacing w:before="45" w:after="0" w:line="240" w:lineRule="auto"/>
        <w:jc w:val="both"/>
        <w:rPr>
          <w:rFonts w:ascii="Arial" w:hAnsi="Arial" w:cs="Arial"/>
          <w:sz w:val="24"/>
          <w:szCs w:val="24"/>
          <w:lang w:eastAsia="en-GB"/>
        </w:rPr>
      </w:pPr>
      <w:r w:rsidRPr="00DA194D">
        <w:rPr>
          <w:rFonts w:ascii="Arial" w:hAnsi="Arial" w:cs="Arial"/>
          <w:sz w:val="24"/>
          <w:szCs w:val="24"/>
          <w:lang w:eastAsia="en-GB"/>
        </w:rPr>
        <w:t>The governing body ensures the school contributes to inter-agency working, in line with statutory and local guidance.  It ensures that information is shared and stored appropriately and in accordance with statutory requirements.</w:t>
      </w:r>
    </w:p>
    <w:p w14:paraId="0F82D3C8" w14:textId="77777777" w:rsidR="00A57198" w:rsidRPr="00DA194D" w:rsidRDefault="00A57198" w:rsidP="00A57198">
      <w:pPr>
        <w:spacing w:before="45" w:after="0" w:line="240" w:lineRule="auto"/>
        <w:jc w:val="both"/>
        <w:rPr>
          <w:rFonts w:ascii="Arial" w:hAnsi="Arial" w:cs="Arial"/>
          <w:sz w:val="24"/>
          <w:szCs w:val="24"/>
          <w:lang w:eastAsia="en-GB"/>
        </w:rPr>
      </w:pPr>
    </w:p>
    <w:p w14:paraId="290366EA" w14:textId="5AC99072" w:rsidR="00A57198" w:rsidRPr="00DA194D" w:rsidRDefault="00A57198" w:rsidP="00A57198">
      <w:pPr>
        <w:spacing w:before="45" w:after="0" w:line="240" w:lineRule="auto"/>
        <w:jc w:val="both"/>
        <w:rPr>
          <w:rFonts w:ascii="Arial" w:hAnsi="Arial" w:cs="Arial"/>
          <w:sz w:val="24"/>
          <w:szCs w:val="24"/>
          <w:lang w:eastAsia="en-GB"/>
        </w:rPr>
      </w:pPr>
      <w:r w:rsidRPr="00DA194D">
        <w:rPr>
          <w:rFonts w:ascii="Arial" w:hAnsi="Arial" w:cs="Arial"/>
          <w:sz w:val="24"/>
          <w:szCs w:val="24"/>
          <w:lang w:eastAsia="en-GB"/>
        </w:rPr>
        <w:t>The governing body ensures that all adults in school who work with children undergo safeguarding and child protection training at induction as appropriate and that it is regularly updated.  All staff members receive regular safeguarding and child protection updates, at least annually, to provide them with the relevant skills and knowledge to keep children safe.</w:t>
      </w:r>
    </w:p>
    <w:p w14:paraId="028FEEE3" w14:textId="77777777" w:rsidR="00A57198" w:rsidRPr="00DA194D" w:rsidRDefault="00A57198" w:rsidP="00A57198">
      <w:pPr>
        <w:spacing w:before="45" w:after="0" w:line="240" w:lineRule="auto"/>
        <w:jc w:val="both"/>
        <w:rPr>
          <w:rFonts w:ascii="Arial" w:hAnsi="Arial" w:cs="Arial"/>
          <w:sz w:val="24"/>
          <w:szCs w:val="24"/>
          <w:lang w:eastAsia="en-GB"/>
        </w:rPr>
      </w:pPr>
    </w:p>
    <w:p w14:paraId="66CC1FB4" w14:textId="555AA585" w:rsidR="00A57198" w:rsidRPr="00DA194D" w:rsidRDefault="00A57198" w:rsidP="00A57198">
      <w:pPr>
        <w:spacing w:before="45" w:after="0" w:line="240" w:lineRule="auto"/>
        <w:jc w:val="both"/>
        <w:rPr>
          <w:rFonts w:ascii="Arial" w:hAnsi="Arial" w:cs="Arial"/>
          <w:sz w:val="24"/>
          <w:szCs w:val="24"/>
          <w:lang w:eastAsia="en-GB"/>
        </w:rPr>
      </w:pPr>
      <w:r w:rsidRPr="00DA194D">
        <w:rPr>
          <w:rFonts w:ascii="Arial" w:hAnsi="Arial" w:cs="Arial"/>
          <w:sz w:val="24"/>
          <w:szCs w:val="24"/>
          <w:lang w:eastAsia="en-GB"/>
        </w:rPr>
        <w:t xml:space="preserve">The governing body ensures pupils are taught about safeguarding (including online safety) through teaching and learning opportunities as part of a broad and balanced curriculum.  </w:t>
      </w:r>
      <w:r w:rsidR="007747FE">
        <w:rPr>
          <w:rFonts w:ascii="Arial" w:hAnsi="Arial" w:cs="Arial"/>
          <w:sz w:val="24"/>
          <w:szCs w:val="24"/>
          <w:lang w:eastAsia="en-GB"/>
        </w:rPr>
        <w:t>The school works</w:t>
      </w:r>
      <w:r w:rsidRPr="00DA194D">
        <w:rPr>
          <w:rFonts w:ascii="Arial" w:hAnsi="Arial" w:cs="Arial"/>
          <w:sz w:val="24"/>
          <w:szCs w:val="24"/>
          <w:lang w:eastAsia="en-GB"/>
        </w:rPr>
        <w:t xml:space="preserve"> in accordance with government regulations which make the subjects of Relationships Education (for primary age pupils) and Relationships and Sex Education (for secondary age pupils) and Health Education (for all pupils in state-funded schools) mandatory.</w:t>
      </w:r>
    </w:p>
    <w:p w14:paraId="3FE920CC" w14:textId="77777777" w:rsidR="00A57198" w:rsidRPr="00DA194D" w:rsidRDefault="00A57198" w:rsidP="00A57198">
      <w:pPr>
        <w:spacing w:before="45" w:after="0" w:line="240" w:lineRule="auto"/>
        <w:jc w:val="both"/>
        <w:rPr>
          <w:rFonts w:ascii="Arial" w:hAnsi="Arial" w:cs="Arial"/>
          <w:sz w:val="24"/>
          <w:szCs w:val="24"/>
          <w:lang w:eastAsia="en-GB"/>
        </w:rPr>
      </w:pPr>
    </w:p>
    <w:p w14:paraId="6D9C0BDF" w14:textId="77777777" w:rsidR="00A57198" w:rsidRPr="00DA194D" w:rsidRDefault="00A57198" w:rsidP="00A57198">
      <w:pPr>
        <w:spacing w:before="45" w:after="0" w:line="240" w:lineRule="auto"/>
        <w:jc w:val="both"/>
        <w:rPr>
          <w:rFonts w:ascii="Arial" w:hAnsi="Arial" w:cs="Arial"/>
          <w:sz w:val="24"/>
          <w:szCs w:val="24"/>
          <w:lang w:eastAsia="en-GB"/>
        </w:rPr>
      </w:pPr>
      <w:r w:rsidRPr="00DA194D">
        <w:rPr>
          <w:rFonts w:ascii="Arial" w:hAnsi="Arial" w:cs="Arial"/>
          <w:sz w:val="24"/>
          <w:szCs w:val="24"/>
          <w:lang w:eastAsia="en-GB"/>
        </w:rPr>
        <w:t>The governing body and school leadership team are responsible for:</w:t>
      </w:r>
    </w:p>
    <w:p w14:paraId="16805B15" w14:textId="77777777" w:rsidR="00A57198" w:rsidRPr="00DA194D" w:rsidRDefault="00A57198" w:rsidP="00A57198">
      <w:pPr>
        <w:spacing w:before="45" w:after="0" w:line="240" w:lineRule="auto"/>
        <w:jc w:val="both"/>
        <w:rPr>
          <w:rFonts w:ascii="Arial" w:hAnsi="Arial" w:cs="Arial"/>
          <w:sz w:val="24"/>
          <w:szCs w:val="24"/>
          <w:lang w:eastAsia="en-GB"/>
        </w:rPr>
      </w:pPr>
    </w:p>
    <w:p w14:paraId="5532EBDA" w14:textId="03F694AF" w:rsidR="00A57198" w:rsidRPr="00DA194D" w:rsidRDefault="00A57198" w:rsidP="006A4175">
      <w:pPr>
        <w:numPr>
          <w:ilvl w:val="0"/>
          <w:numId w:val="5"/>
        </w:numPr>
        <w:spacing w:before="45" w:after="0" w:line="240" w:lineRule="auto"/>
        <w:jc w:val="both"/>
        <w:rPr>
          <w:rFonts w:ascii="Arial" w:hAnsi="Arial" w:cs="Arial"/>
          <w:sz w:val="24"/>
          <w:szCs w:val="24"/>
          <w:lang w:eastAsia="en-GB"/>
        </w:rPr>
      </w:pPr>
      <w:r w:rsidRPr="00DA194D">
        <w:rPr>
          <w:rFonts w:ascii="Arial" w:hAnsi="Arial" w:cs="Arial"/>
          <w:sz w:val="24"/>
          <w:szCs w:val="24"/>
          <w:lang w:eastAsia="en-GB"/>
        </w:rPr>
        <w:t xml:space="preserve">ensuring </w:t>
      </w:r>
      <w:r w:rsidR="007747FE">
        <w:rPr>
          <w:rFonts w:ascii="Arial" w:hAnsi="Arial" w:cs="Arial"/>
          <w:sz w:val="24"/>
          <w:szCs w:val="24"/>
          <w:lang w:eastAsia="en-GB"/>
        </w:rPr>
        <w:t>the school has</w:t>
      </w:r>
      <w:r w:rsidRPr="00DA194D">
        <w:rPr>
          <w:rFonts w:ascii="Arial" w:hAnsi="Arial" w:cs="Arial"/>
          <w:sz w:val="24"/>
          <w:szCs w:val="24"/>
          <w:lang w:eastAsia="en-GB"/>
        </w:rPr>
        <w:t xml:space="preserve"> in place safer recruitment procedures that help to deter, reject or identify people who might abuse children</w:t>
      </w:r>
      <w:r w:rsidR="007747FE">
        <w:rPr>
          <w:rFonts w:ascii="Arial" w:hAnsi="Arial" w:cs="Arial"/>
          <w:sz w:val="24"/>
          <w:szCs w:val="24"/>
          <w:lang w:eastAsia="en-GB"/>
        </w:rPr>
        <w:t>;</w:t>
      </w:r>
    </w:p>
    <w:p w14:paraId="1D8EDF04" w14:textId="33255A75" w:rsidR="00A57198" w:rsidRPr="00DA194D" w:rsidRDefault="00A57198" w:rsidP="006A4175">
      <w:pPr>
        <w:numPr>
          <w:ilvl w:val="0"/>
          <w:numId w:val="5"/>
        </w:numPr>
        <w:spacing w:before="45" w:after="0" w:line="240" w:lineRule="auto"/>
        <w:jc w:val="both"/>
        <w:rPr>
          <w:rFonts w:ascii="Arial" w:hAnsi="Arial" w:cs="Arial"/>
          <w:sz w:val="24"/>
          <w:szCs w:val="24"/>
          <w:lang w:eastAsia="en-GB"/>
        </w:rPr>
      </w:pPr>
      <w:r w:rsidRPr="00DA194D">
        <w:rPr>
          <w:rFonts w:ascii="Arial" w:hAnsi="Arial" w:cs="Arial"/>
          <w:sz w:val="24"/>
          <w:szCs w:val="24"/>
          <w:lang w:eastAsia="en-GB"/>
        </w:rPr>
        <w:t xml:space="preserve">ensuring </w:t>
      </w:r>
      <w:r w:rsidR="007747FE">
        <w:rPr>
          <w:rFonts w:ascii="Arial" w:hAnsi="Arial" w:cs="Arial"/>
          <w:sz w:val="24"/>
          <w:szCs w:val="24"/>
          <w:lang w:eastAsia="en-GB"/>
        </w:rPr>
        <w:t xml:space="preserve">the school </w:t>
      </w:r>
      <w:r w:rsidRPr="00DA194D">
        <w:rPr>
          <w:rFonts w:ascii="Arial" w:hAnsi="Arial" w:cs="Arial"/>
          <w:sz w:val="24"/>
          <w:szCs w:val="24"/>
          <w:lang w:eastAsia="en-GB"/>
        </w:rPr>
        <w:t>meet</w:t>
      </w:r>
      <w:r w:rsidR="007747FE">
        <w:rPr>
          <w:rFonts w:ascii="Arial" w:hAnsi="Arial" w:cs="Arial"/>
          <w:sz w:val="24"/>
          <w:szCs w:val="24"/>
          <w:lang w:eastAsia="en-GB"/>
        </w:rPr>
        <w:t>s</w:t>
      </w:r>
      <w:r w:rsidRPr="00DA194D">
        <w:rPr>
          <w:rFonts w:ascii="Arial" w:hAnsi="Arial" w:cs="Arial"/>
          <w:sz w:val="24"/>
          <w:szCs w:val="24"/>
          <w:lang w:eastAsia="en-GB"/>
        </w:rPr>
        <w:t xml:space="preserve"> statutory responsibilities to check adults working with children and have recruitment and selection procedures in place (see the school’s ‘Safer Recruitment’ policy for further information)</w:t>
      </w:r>
      <w:r w:rsidR="007747FE">
        <w:rPr>
          <w:rFonts w:ascii="Arial" w:hAnsi="Arial" w:cs="Arial"/>
          <w:sz w:val="24"/>
          <w:szCs w:val="24"/>
          <w:lang w:eastAsia="en-GB"/>
        </w:rPr>
        <w:t>;</w:t>
      </w:r>
    </w:p>
    <w:p w14:paraId="0D0E679C" w14:textId="3B0BF805" w:rsidR="00A57198" w:rsidRPr="00DA194D" w:rsidRDefault="00A57198" w:rsidP="006A4175">
      <w:pPr>
        <w:numPr>
          <w:ilvl w:val="0"/>
          <w:numId w:val="5"/>
        </w:numPr>
        <w:spacing w:before="45" w:after="0" w:line="240" w:lineRule="auto"/>
        <w:jc w:val="both"/>
        <w:rPr>
          <w:rFonts w:ascii="Arial" w:hAnsi="Arial" w:cs="Arial"/>
          <w:sz w:val="24"/>
          <w:szCs w:val="24"/>
          <w:lang w:eastAsia="en-GB"/>
        </w:rPr>
      </w:pPr>
      <w:r w:rsidRPr="00DA194D">
        <w:rPr>
          <w:rFonts w:ascii="Arial" w:hAnsi="Arial" w:cs="Arial"/>
          <w:sz w:val="24"/>
          <w:szCs w:val="24"/>
          <w:lang w:eastAsia="en-GB"/>
        </w:rPr>
        <w:t>ensuring volunteers are appropriately supervised in school</w:t>
      </w:r>
      <w:r w:rsidR="007747FE">
        <w:rPr>
          <w:rFonts w:ascii="Arial" w:hAnsi="Arial" w:cs="Arial"/>
          <w:sz w:val="24"/>
          <w:szCs w:val="24"/>
          <w:lang w:eastAsia="en-GB"/>
        </w:rPr>
        <w:t>;</w:t>
      </w:r>
    </w:p>
    <w:p w14:paraId="7CA98643" w14:textId="5536B686" w:rsidR="00A57198" w:rsidRPr="00DA194D" w:rsidRDefault="00A57198" w:rsidP="006A4175">
      <w:pPr>
        <w:numPr>
          <w:ilvl w:val="0"/>
          <w:numId w:val="5"/>
        </w:numPr>
        <w:spacing w:before="45" w:after="0" w:line="240" w:lineRule="auto"/>
        <w:jc w:val="both"/>
        <w:rPr>
          <w:rFonts w:ascii="Arial" w:hAnsi="Arial" w:cs="Arial"/>
          <w:sz w:val="24"/>
          <w:szCs w:val="24"/>
          <w:lang w:eastAsia="en-GB"/>
        </w:rPr>
      </w:pPr>
      <w:r w:rsidRPr="00DA194D">
        <w:rPr>
          <w:rFonts w:ascii="Arial" w:hAnsi="Arial" w:cs="Arial"/>
          <w:sz w:val="24"/>
          <w:szCs w:val="24"/>
          <w:lang w:eastAsia="en-GB"/>
        </w:rPr>
        <w:t>online safety (including strategic oversight of filtering and monitoring systems to support this)</w:t>
      </w:r>
      <w:r w:rsidR="007747FE">
        <w:rPr>
          <w:rFonts w:ascii="Arial" w:hAnsi="Arial" w:cs="Arial"/>
          <w:sz w:val="24"/>
          <w:szCs w:val="24"/>
          <w:lang w:eastAsia="en-GB"/>
        </w:rPr>
        <w:t>.</w:t>
      </w:r>
    </w:p>
    <w:p w14:paraId="0E90BA32" w14:textId="77777777" w:rsidR="00A57198" w:rsidRPr="00DA194D" w:rsidRDefault="00A57198" w:rsidP="00A57198">
      <w:pPr>
        <w:spacing w:after="0" w:line="240" w:lineRule="auto"/>
        <w:rPr>
          <w:rFonts w:ascii="Arial" w:eastAsia="Times New Roman" w:hAnsi="Arial" w:cs="Arial"/>
          <w:b/>
          <w:bCs/>
          <w:iCs/>
          <w:sz w:val="24"/>
          <w:szCs w:val="24"/>
          <w:lang w:eastAsia="en-GB"/>
        </w:rPr>
      </w:pPr>
    </w:p>
    <w:p w14:paraId="6143BB65" w14:textId="49561595" w:rsidR="00A57198" w:rsidRPr="00DA194D" w:rsidRDefault="00A57198" w:rsidP="00A57198">
      <w:pPr>
        <w:spacing w:after="0" w:line="240" w:lineRule="auto"/>
        <w:rPr>
          <w:rFonts w:ascii="Arial" w:eastAsia="Times New Roman" w:hAnsi="Arial" w:cs="Arial"/>
          <w:b/>
          <w:bCs/>
          <w:sz w:val="24"/>
          <w:szCs w:val="24"/>
          <w:lang w:eastAsia="en-GB"/>
        </w:rPr>
      </w:pPr>
      <w:r w:rsidRPr="00DA194D">
        <w:rPr>
          <w:rFonts w:ascii="Arial" w:eastAsia="Times New Roman" w:hAnsi="Arial" w:cs="Arial"/>
          <w:b/>
          <w:bCs/>
          <w:iCs/>
          <w:sz w:val="24"/>
          <w:szCs w:val="24"/>
          <w:lang w:eastAsia="en-GB"/>
        </w:rPr>
        <w:t xml:space="preserve">The </w:t>
      </w:r>
      <w:r w:rsidR="007747FE">
        <w:rPr>
          <w:rFonts w:ascii="Arial" w:eastAsia="Times New Roman" w:hAnsi="Arial" w:cs="Arial"/>
          <w:b/>
          <w:bCs/>
          <w:iCs/>
          <w:sz w:val="24"/>
          <w:szCs w:val="24"/>
          <w:lang w:eastAsia="en-GB"/>
        </w:rPr>
        <w:t>Co-</w:t>
      </w:r>
      <w:r w:rsidRPr="00DA194D">
        <w:rPr>
          <w:rFonts w:ascii="Arial" w:eastAsia="Times New Roman" w:hAnsi="Arial" w:cs="Arial"/>
          <w:b/>
          <w:bCs/>
          <w:iCs/>
          <w:sz w:val="24"/>
          <w:szCs w:val="24"/>
          <w:lang w:eastAsia="en-GB"/>
        </w:rPr>
        <w:t>Headteacher</w:t>
      </w:r>
      <w:r w:rsidR="007747FE">
        <w:rPr>
          <w:rFonts w:ascii="Arial" w:eastAsia="Times New Roman" w:hAnsi="Arial" w:cs="Arial"/>
          <w:b/>
          <w:bCs/>
          <w:iCs/>
          <w:sz w:val="24"/>
          <w:szCs w:val="24"/>
          <w:lang w:eastAsia="en-GB"/>
        </w:rPr>
        <w:t>s</w:t>
      </w:r>
    </w:p>
    <w:p w14:paraId="7E790A79" w14:textId="5830FE95" w:rsidR="00A57198" w:rsidRPr="00DA194D" w:rsidRDefault="00A57198" w:rsidP="00A57198">
      <w:pPr>
        <w:spacing w:after="0" w:line="240" w:lineRule="auto"/>
        <w:jc w:val="both"/>
        <w:rPr>
          <w:rFonts w:ascii="Arial" w:hAnsi="Arial" w:cs="Arial"/>
          <w:sz w:val="24"/>
          <w:szCs w:val="24"/>
          <w:lang w:eastAsia="en-GB"/>
        </w:rPr>
      </w:pPr>
      <w:r w:rsidRPr="00DA194D">
        <w:rPr>
          <w:rFonts w:ascii="Arial" w:hAnsi="Arial" w:cs="Arial"/>
          <w:sz w:val="24"/>
          <w:szCs w:val="24"/>
          <w:lang w:eastAsia="en-GB"/>
        </w:rPr>
        <w:t xml:space="preserve">The Teachers’ Standards 2012 state that teachers (which includes headteachers) should safeguard children’s wellbeing and maintain public trust in the teaching profession as part of their professional duties.  </w:t>
      </w:r>
      <w:r w:rsidR="007747FE">
        <w:rPr>
          <w:rFonts w:ascii="Arial" w:hAnsi="Arial" w:cs="Arial"/>
          <w:sz w:val="24"/>
          <w:szCs w:val="24"/>
          <w:lang w:eastAsia="en-GB"/>
        </w:rPr>
        <w:t>The Co-H</w:t>
      </w:r>
      <w:r w:rsidRPr="00DA194D">
        <w:rPr>
          <w:rFonts w:ascii="Arial" w:hAnsi="Arial" w:cs="Arial"/>
          <w:sz w:val="24"/>
          <w:szCs w:val="24"/>
          <w:lang w:eastAsia="en-GB"/>
        </w:rPr>
        <w:t>eadteacher</w:t>
      </w:r>
      <w:r w:rsidR="007747FE">
        <w:rPr>
          <w:rFonts w:ascii="Arial" w:hAnsi="Arial" w:cs="Arial"/>
          <w:sz w:val="24"/>
          <w:szCs w:val="24"/>
          <w:lang w:eastAsia="en-GB"/>
        </w:rPr>
        <w:t>s</w:t>
      </w:r>
      <w:r w:rsidRPr="00DA194D">
        <w:rPr>
          <w:rFonts w:ascii="Arial" w:hAnsi="Arial" w:cs="Arial"/>
          <w:sz w:val="24"/>
          <w:szCs w:val="24"/>
          <w:lang w:eastAsia="en-GB"/>
        </w:rPr>
        <w:t xml:space="preserve"> work in accordance with all statutory </w:t>
      </w:r>
      <w:r w:rsidRPr="00DA194D">
        <w:rPr>
          <w:rFonts w:ascii="Arial" w:hAnsi="Arial" w:cs="Arial"/>
          <w:sz w:val="24"/>
          <w:szCs w:val="24"/>
          <w:lang w:eastAsia="en-GB"/>
        </w:rPr>
        <w:lastRenderedPageBreak/>
        <w:t>requirements for safeguarding and is responsible for ensuring that safeguarding policies and procedures adopted by the governing body are followed by all staff.</w:t>
      </w:r>
    </w:p>
    <w:p w14:paraId="0493BCAC" w14:textId="77777777" w:rsidR="00A57198" w:rsidRPr="00DA194D" w:rsidRDefault="00A57198" w:rsidP="00A57198">
      <w:pPr>
        <w:spacing w:after="0" w:line="240" w:lineRule="auto"/>
        <w:rPr>
          <w:rFonts w:ascii="Arial" w:hAnsi="Arial" w:cs="Arial"/>
          <w:sz w:val="24"/>
          <w:szCs w:val="24"/>
          <w:lang w:eastAsia="en-GB"/>
        </w:rPr>
      </w:pPr>
    </w:p>
    <w:p w14:paraId="32B9B793" w14:textId="3D9EF79B" w:rsidR="00A57198" w:rsidRPr="00DA194D" w:rsidRDefault="00A57198" w:rsidP="00A57198">
      <w:pPr>
        <w:spacing w:after="0" w:line="240" w:lineRule="auto"/>
        <w:rPr>
          <w:rFonts w:ascii="Arial" w:eastAsia="Times New Roman" w:hAnsi="Arial" w:cs="Arial"/>
          <w:b/>
          <w:bCs/>
          <w:sz w:val="24"/>
          <w:szCs w:val="24"/>
          <w:lang w:eastAsia="en-GB"/>
        </w:rPr>
      </w:pPr>
      <w:r w:rsidRPr="00DA194D">
        <w:rPr>
          <w:rFonts w:ascii="Arial" w:eastAsia="Times New Roman" w:hAnsi="Arial" w:cs="Arial"/>
          <w:b/>
          <w:bCs/>
          <w:sz w:val="24"/>
          <w:szCs w:val="24"/>
          <w:lang w:eastAsia="en-GB"/>
        </w:rPr>
        <w:t>The Designated Safeguarding Lead</w:t>
      </w:r>
      <w:r w:rsidR="007747FE">
        <w:rPr>
          <w:rFonts w:ascii="Arial" w:eastAsia="Times New Roman" w:hAnsi="Arial" w:cs="Arial"/>
          <w:b/>
          <w:bCs/>
          <w:sz w:val="24"/>
          <w:szCs w:val="24"/>
          <w:lang w:eastAsia="en-GB"/>
        </w:rPr>
        <w:t>s</w:t>
      </w:r>
      <w:r w:rsidRPr="00DA194D">
        <w:rPr>
          <w:rFonts w:ascii="Arial" w:eastAsia="Times New Roman" w:hAnsi="Arial" w:cs="Arial"/>
          <w:b/>
          <w:bCs/>
          <w:sz w:val="24"/>
          <w:szCs w:val="24"/>
          <w:lang w:eastAsia="en-GB"/>
        </w:rPr>
        <w:t xml:space="preserve"> (and Deputies) </w:t>
      </w:r>
    </w:p>
    <w:p w14:paraId="19C458DF" w14:textId="168DDB10" w:rsidR="00A57198" w:rsidRPr="00DA194D" w:rsidRDefault="00A57198" w:rsidP="00A57198">
      <w:pPr>
        <w:spacing w:after="0" w:line="240" w:lineRule="auto"/>
        <w:jc w:val="both"/>
        <w:rPr>
          <w:rFonts w:ascii="Arial" w:eastAsia="Times New Roman" w:hAnsi="Arial" w:cs="Arial"/>
          <w:sz w:val="24"/>
          <w:szCs w:val="24"/>
          <w:lang w:eastAsia="en-GB"/>
        </w:rPr>
      </w:pPr>
      <w:r w:rsidRPr="00DA194D">
        <w:rPr>
          <w:rFonts w:ascii="Arial" w:eastAsia="Times New Roman" w:hAnsi="Arial" w:cs="Arial"/>
          <w:sz w:val="24"/>
          <w:szCs w:val="24"/>
          <w:lang w:eastAsia="en-GB"/>
        </w:rPr>
        <w:t>The designated safeguarding lead</w:t>
      </w:r>
      <w:r w:rsidR="007747FE">
        <w:rPr>
          <w:rFonts w:ascii="Arial" w:eastAsia="Times New Roman" w:hAnsi="Arial" w:cs="Arial"/>
          <w:sz w:val="24"/>
          <w:szCs w:val="24"/>
          <w:lang w:eastAsia="en-GB"/>
        </w:rPr>
        <w:t>s</w:t>
      </w:r>
      <w:r w:rsidRPr="00DA194D">
        <w:rPr>
          <w:rFonts w:ascii="Arial" w:eastAsia="Times New Roman" w:hAnsi="Arial" w:cs="Arial"/>
          <w:sz w:val="24"/>
          <w:szCs w:val="24"/>
          <w:lang w:eastAsia="en-GB"/>
        </w:rPr>
        <w:t xml:space="preserve"> in school has ultimate lead responsibility for safeguarding and child protection.  Their role includes managing child protection referrals, working with other agencies, ensuring all staff are appropriately trained, leading on online safety (including filtering and monitoring standards) and raising awareness of all safeguarding and child protection policies and procedures. They ensure that everyone in school (including temporary staff, volunteers and contractors) is aware of these procedures and that they are followed at all times.  They act as a source of advice and support for other staff (on child protection matters) and ensure that any referrals to Essex Children’s Social Care (Children and Families Hub) and / or the Police are made in a timely way and in accordance with current SET procedures. They work with the local authority and the ESCB as required and ensure that information is shared appropriately.</w:t>
      </w:r>
    </w:p>
    <w:p w14:paraId="1C922E04" w14:textId="77777777" w:rsidR="00A57198" w:rsidRPr="00DA194D" w:rsidRDefault="00A57198" w:rsidP="00A57198">
      <w:pPr>
        <w:spacing w:after="0" w:line="240" w:lineRule="auto"/>
        <w:jc w:val="both"/>
        <w:rPr>
          <w:rFonts w:ascii="Arial" w:eastAsia="Times New Roman" w:hAnsi="Arial" w:cs="Arial"/>
          <w:sz w:val="24"/>
          <w:szCs w:val="24"/>
          <w:lang w:eastAsia="en-GB"/>
        </w:rPr>
      </w:pPr>
    </w:p>
    <w:p w14:paraId="2EFC227A" w14:textId="104EB386" w:rsidR="00A57198" w:rsidRPr="00DA194D" w:rsidRDefault="00A57198" w:rsidP="00A57198">
      <w:pPr>
        <w:spacing w:after="0" w:line="240" w:lineRule="auto"/>
        <w:jc w:val="both"/>
        <w:rPr>
          <w:rFonts w:ascii="Arial" w:eastAsia="Times New Roman" w:hAnsi="Arial" w:cs="Arial"/>
          <w:i/>
          <w:iCs/>
          <w:sz w:val="24"/>
          <w:szCs w:val="24"/>
          <w:lang w:eastAsia="en-GB"/>
        </w:rPr>
      </w:pPr>
      <w:r w:rsidRPr="00DA194D">
        <w:rPr>
          <w:rFonts w:ascii="Arial" w:eastAsia="Times New Roman" w:hAnsi="Arial" w:cs="Arial"/>
          <w:sz w:val="24"/>
          <w:szCs w:val="24"/>
          <w:lang w:eastAsia="en-GB"/>
        </w:rPr>
        <w:t xml:space="preserve">The </w:t>
      </w:r>
      <w:bookmarkStart w:id="7" w:name="_Hlk49325550"/>
      <w:r w:rsidRPr="00DA194D">
        <w:rPr>
          <w:rFonts w:ascii="Arial" w:eastAsia="Times New Roman" w:hAnsi="Arial" w:cs="Arial"/>
          <w:sz w:val="24"/>
          <w:szCs w:val="24"/>
          <w:lang w:eastAsia="en-GB"/>
        </w:rPr>
        <w:t>deputy</w:t>
      </w:r>
      <w:bookmarkEnd w:id="7"/>
      <w:r w:rsidRPr="00DA194D">
        <w:rPr>
          <w:rFonts w:ascii="Arial" w:eastAsia="Times New Roman" w:hAnsi="Arial" w:cs="Arial"/>
          <w:sz w:val="24"/>
          <w:szCs w:val="24"/>
          <w:lang w:eastAsia="en-GB"/>
        </w:rPr>
        <w:t xml:space="preserve"> designated safeguarding leads are trained to the same standard as the designated safeguarding lead</w:t>
      </w:r>
      <w:r w:rsidR="007747FE">
        <w:rPr>
          <w:rFonts w:ascii="Arial" w:eastAsia="Times New Roman" w:hAnsi="Arial" w:cs="Arial"/>
          <w:sz w:val="24"/>
          <w:szCs w:val="24"/>
          <w:lang w:eastAsia="en-GB"/>
        </w:rPr>
        <w:t>s</w:t>
      </w:r>
      <w:r w:rsidRPr="00DA194D">
        <w:rPr>
          <w:rFonts w:ascii="Arial" w:eastAsia="Times New Roman" w:hAnsi="Arial" w:cs="Arial"/>
          <w:sz w:val="24"/>
          <w:szCs w:val="24"/>
          <w:lang w:eastAsia="en-GB"/>
        </w:rPr>
        <w:t>. If for any reason the </w:t>
      </w:r>
      <w:r w:rsidRPr="00DA194D">
        <w:rPr>
          <w:rFonts w:ascii="Arial" w:eastAsia="Times New Roman" w:hAnsi="Arial" w:cs="Arial"/>
          <w:bCs/>
          <w:sz w:val="24"/>
          <w:szCs w:val="24"/>
          <w:lang w:eastAsia="en-GB"/>
        </w:rPr>
        <w:t>designated safeguarding lead</w:t>
      </w:r>
      <w:r w:rsidR="007747FE">
        <w:rPr>
          <w:rFonts w:ascii="Arial" w:eastAsia="Times New Roman" w:hAnsi="Arial" w:cs="Arial"/>
          <w:bCs/>
          <w:sz w:val="24"/>
          <w:szCs w:val="24"/>
          <w:lang w:eastAsia="en-GB"/>
        </w:rPr>
        <w:t>s are</w:t>
      </w:r>
      <w:r w:rsidRPr="00DA194D">
        <w:rPr>
          <w:rFonts w:ascii="Arial" w:eastAsia="Times New Roman" w:hAnsi="Arial" w:cs="Arial"/>
          <w:sz w:val="24"/>
          <w:szCs w:val="24"/>
          <w:lang w:eastAsia="en-GB"/>
        </w:rPr>
        <w:t xml:space="preserve"> unavailable, the deputy</w:t>
      </w:r>
      <w:r w:rsidRPr="00DA194D">
        <w:rPr>
          <w:rFonts w:ascii="Arial" w:eastAsia="Times New Roman" w:hAnsi="Arial" w:cs="Arial"/>
          <w:bCs/>
          <w:sz w:val="24"/>
          <w:szCs w:val="24"/>
          <w:lang w:eastAsia="en-GB"/>
        </w:rPr>
        <w:t xml:space="preserve"> designated safeguarding leads </w:t>
      </w:r>
      <w:r w:rsidRPr="00DA194D">
        <w:rPr>
          <w:rFonts w:ascii="Arial" w:eastAsia="Times New Roman" w:hAnsi="Arial" w:cs="Arial"/>
          <w:sz w:val="24"/>
          <w:szCs w:val="24"/>
          <w:lang w:eastAsia="en-GB"/>
        </w:rPr>
        <w:t>will act in their absence</w:t>
      </w:r>
      <w:r w:rsidRPr="00DA194D">
        <w:rPr>
          <w:rFonts w:ascii="Arial" w:eastAsia="Times New Roman" w:hAnsi="Arial" w:cs="Arial"/>
          <w:i/>
          <w:iCs/>
          <w:sz w:val="24"/>
          <w:szCs w:val="24"/>
          <w:lang w:eastAsia="en-GB"/>
        </w:rPr>
        <w:t xml:space="preserve">.   </w:t>
      </w:r>
    </w:p>
    <w:p w14:paraId="19C35FB0" w14:textId="77777777" w:rsidR="00A57198" w:rsidRPr="00DA194D" w:rsidRDefault="00A57198" w:rsidP="00A57198">
      <w:pPr>
        <w:spacing w:after="0" w:line="240" w:lineRule="auto"/>
        <w:jc w:val="both"/>
        <w:rPr>
          <w:rFonts w:ascii="Arial" w:eastAsia="Times New Roman" w:hAnsi="Arial" w:cs="Arial"/>
          <w:i/>
          <w:iCs/>
          <w:sz w:val="24"/>
          <w:szCs w:val="24"/>
          <w:lang w:eastAsia="en-GB"/>
        </w:rPr>
      </w:pPr>
    </w:p>
    <w:p w14:paraId="773AB3B5" w14:textId="28408F75" w:rsidR="00A57198" w:rsidRPr="00DA194D" w:rsidRDefault="00A57198" w:rsidP="00A57198">
      <w:pPr>
        <w:spacing w:after="0" w:line="240" w:lineRule="auto"/>
        <w:rPr>
          <w:rFonts w:ascii="Arial" w:hAnsi="Arial" w:cs="Arial"/>
          <w:b/>
          <w:bCs/>
          <w:sz w:val="24"/>
          <w:szCs w:val="24"/>
          <w:lang w:eastAsia="en-GB"/>
        </w:rPr>
      </w:pPr>
      <w:r w:rsidRPr="00DA194D">
        <w:rPr>
          <w:rFonts w:ascii="Arial" w:hAnsi="Arial" w:cs="Arial"/>
          <w:b/>
          <w:bCs/>
          <w:sz w:val="24"/>
          <w:szCs w:val="24"/>
          <w:lang w:eastAsia="en-GB"/>
        </w:rPr>
        <w:t xml:space="preserve">All </w:t>
      </w:r>
      <w:r w:rsidR="007747FE">
        <w:rPr>
          <w:rFonts w:ascii="Arial" w:hAnsi="Arial" w:cs="Arial"/>
          <w:b/>
          <w:bCs/>
          <w:sz w:val="24"/>
          <w:szCs w:val="24"/>
          <w:lang w:eastAsia="en-GB"/>
        </w:rPr>
        <w:t>S</w:t>
      </w:r>
      <w:r w:rsidRPr="00DA194D">
        <w:rPr>
          <w:rFonts w:ascii="Arial" w:hAnsi="Arial" w:cs="Arial"/>
          <w:b/>
          <w:bCs/>
          <w:sz w:val="24"/>
          <w:szCs w:val="24"/>
          <w:lang w:eastAsia="en-GB"/>
        </w:rPr>
        <w:t xml:space="preserve">chool </w:t>
      </w:r>
      <w:r w:rsidR="007747FE">
        <w:rPr>
          <w:rFonts w:ascii="Arial" w:hAnsi="Arial" w:cs="Arial"/>
          <w:b/>
          <w:bCs/>
          <w:sz w:val="24"/>
          <w:szCs w:val="24"/>
          <w:lang w:eastAsia="en-GB"/>
        </w:rPr>
        <w:t>S</w:t>
      </w:r>
      <w:r w:rsidRPr="00DA194D">
        <w:rPr>
          <w:rFonts w:ascii="Arial" w:hAnsi="Arial" w:cs="Arial"/>
          <w:b/>
          <w:bCs/>
          <w:sz w:val="24"/>
          <w:szCs w:val="24"/>
          <w:lang w:eastAsia="en-GB"/>
        </w:rPr>
        <w:t>taff</w:t>
      </w:r>
    </w:p>
    <w:p w14:paraId="220D1F9E" w14:textId="5307582E" w:rsidR="00A57198" w:rsidRPr="00DA194D" w:rsidRDefault="00A57198" w:rsidP="00A57198">
      <w:pPr>
        <w:spacing w:before="45" w:after="0" w:line="240" w:lineRule="auto"/>
        <w:jc w:val="both"/>
        <w:rPr>
          <w:rFonts w:ascii="Arial" w:hAnsi="Arial" w:cs="Arial"/>
          <w:sz w:val="24"/>
          <w:szCs w:val="24"/>
          <w:lang w:eastAsia="en-GB"/>
        </w:rPr>
      </w:pPr>
      <w:r w:rsidRPr="00DA194D">
        <w:rPr>
          <w:rFonts w:ascii="Arial" w:hAnsi="Arial" w:cs="Arial"/>
          <w:sz w:val="24"/>
          <w:szCs w:val="24"/>
          <w:lang w:eastAsia="en-GB"/>
        </w:rPr>
        <w:t>Everyone in school has a responsibility to provide a safe learning environment where</w:t>
      </w:r>
      <w:r w:rsidR="007747FE">
        <w:rPr>
          <w:rFonts w:ascii="Arial" w:hAnsi="Arial" w:cs="Arial"/>
          <w:sz w:val="24"/>
          <w:szCs w:val="24"/>
          <w:lang w:eastAsia="en-GB"/>
        </w:rPr>
        <w:t xml:space="preserve"> </w:t>
      </w:r>
      <w:r w:rsidRPr="00DA194D">
        <w:rPr>
          <w:rFonts w:ascii="Arial" w:hAnsi="Arial" w:cs="Arial"/>
          <w:sz w:val="24"/>
          <w:szCs w:val="24"/>
          <w:lang w:eastAsia="en-GB"/>
        </w:rPr>
        <w:t xml:space="preserve">children can learn. All staff are aware of the types of abuse and safeguarding issues that can put children at risk of harm, so </w:t>
      </w:r>
      <w:r w:rsidR="007747FE">
        <w:rPr>
          <w:rFonts w:ascii="Arial" w:hAnsi="Arial" w:cs="Arial"/>
          <w:sz w:val="24"/>
          <w:szCs w:val="24"/>
          <w:lang w:eastAsia="en-GB"/>
        </w:rPr>
        <w:t xml:space="preserve">they </w:t>
      </w:r>
      <w:r w:rsidRPr="00DA194D">
        <w:rPr>
          <w:rFonts w:ascii="Arial" w:hAnsi="Arial" w:cs="Arial"/>
          <w:sz w:val="24"/>
          <w:szCs w:val="24"/>
          <w:lang w:eastAsia="en-GB"/>
        </w:rPr>
        <w:t xml:space="preserve">are able to identify children who may </w:t>
      </w:r>
      <w:proofErr w:type="gramStart"/>
      <w:r w:rsidRPr="00DA194D">
        <w:rPr>
          <w:rFonts w:ascii="Arial" w:hAnsi="Arial" w:cs="Arial"/>
          <w:sz w:val="24"/>
          <w:szCs w:val="24"/>
          <w:lang w:eastAsia="en-GB"/>
        </w:rPr>
        <w:t>be in need of</w:t>
      </w:r>
      <w:proofErr w:type="gramEnd"/>
      <w:r w:rsidRPr="00DA194D">
        <w:rPr>
          <w:rFonts w:ascii="Arial" w:hAnsi="Arial" w:cs="Arial"/>
          <w:sz w:val="24"/>
          <w:szCs w:val="24"/>
          <w:lang w:eastAsia="en-GB"/>
        </w:rPr>
        <w:t xml:space="preserve"> help or protection.  </w:t>
      </w:r>
      <w:r w:rsidR="007747FE">
        <w:rPr>
          <w:rFonts w:ascii="Arial" w:hAnsi="Arial" w:cs="Arial"/>
          <w:sz w:val="24"/>
          <w:szCs w:val="24"/>
          <w:lang w:eastAsia="en-GB"/>
        </w:rPr>
        <w:t xml:space="preserve">Staff </w:t>
      </w:r>
      <w:r w:rsidRPr="00DA194D">
        <w:rPr>
          <w:rFonts w:ascii="Arial" w:hAnsi="Arial" w:cs="Arial"/>
          <w:sz w:val="24"/>
          <w:szCs w:val="24"/>
          <w:lang w:eastAsia="en-GB"/>
        </w:rPr>
        <w:t>understand that behaviours linked to issues such as drug taking and/or alcohol misuse, missing education and consensual/non-consensual sharing of nude</w:t>
      </w:r>
      <w:r w:rsidR="00451EF0">
        <w:rPr>
          <w:rFonts w:ascii="Arial" w:hAnsi="Arial" w:cs="Arial"/>
          <w:sz w:val="24"/>
          <w:szCs w:val="24"/>
          <w:lang w:eastAsia="en-GB"/>
        </w:rPr>
        <w:t>s</w:t>
      </w:r>
      <w:r w:rsidRPr="00DA194D">
        <w:rPr>
          <w:rFonts w:ascii="Arial" w:hAnsi="Arial" w:cs="Arial"/>
          <w:sz w:val="24"/>
          <w:szCs w:val="24"/>
          <w:lang w:eastAsia="en-GB"/>
        </w:rPr>
        <w:t xml:space="preserve"> and semi-</w:t>
      </w:r>
      <w:proofErr w:type="gramStart"/>
      <w:r w:rsidRPr="00DA194D">
        <w:rPr>
          <w:rFonts w:ascii="Arial" w:hAnsi="Arial" w:cs="Arial"/>
          <w:sz w:val="24"/>
          <w:szCs w:val="24"/>
          <w:lang w:eastAsia="en-GB"/>
        </w:rPr>
        <w:t>nudes</w:t>
      </w:r>
      <w:proofErr w:type="gramEnd"/>
      <w:r w:rsidRPr="00DA194D">
        <w:rPr>
          <w:rFonts w:ascii="Arial" w:hAnsi="Arial" w:cs="Arial"/>
          <w:sz w:val="24"/>
          <w:szCs w:val="24"/>
          <w:lang w:eastAsia="en-GB"/>
        </w:rPr>
        <w:t xml:space="preserve"> images can be signs that children are at risk.  In addition, </w:t>
      </w:r>
      <w:r w:rsidR="007747FE">
        <w:rPr>
          <w:rFonts w:ascii="Arial" w:hAnsi="Arial" w:cs="Arial"/>
          <w:sz w:val="24"/>
          <w:szCs w:val="24"/>
          <w:lang w:eastAsia="en-GB"/>
        </w:rPr>
        <w:t xml:space="preserve">staff </w:t>
      </w:r>
      <w:r w:rsidRPr="00DA194D">
        <w:rPr>
          <w:rFonts w:ascii="Arial" w:hAnsi="Arial" w:cs="Arial"/>
          <w:sz w:val="24"/>
          <w:szCs w:val="24"/>
          <w:lang w:eastAsia="en-GB"/>
        </w:rPr>
        <w:t>recognise that any child may benefit from additional help and all staff members are aware of the local early help process and our role in it.</w:t>
      </w:r>
    </w:p>
    <w:p w14:paraId="6C82A36C" w14:textId="77777777" w:rsidR="00A57198" w:rsidRPr="00DA194D" w:rsidRDefault="00A57198" w:rsidP="00A57198">
      <w:pPr>
        <w:spacing w:before="45" w:after="0" w:line="240" w:lineRule="auto"/>
        <w:jc w:val="both"/>
        <w:rPr>
          <w:rFonts w:ascii="Arial" w:hAnsi="Arial" w:cs="Arial"/>
          <w:sz w:val="24"/>
          <w:szCs w:val="24"/>
          <w:lang w:eastAsia="en-GB"/>
        </w:rPr>
      </w:pPr>
    </w:p>
    <w:p w14:paraId="6AC45AD2" w14:textId="6A964CFD" w:rsidR="00A57198" w:rsidRPr="00DA194D" w:rsidRDefault="00A57198" w:rsidP="00A57198">
      <w:pPr>
        <w:spacing w:before="45" w:after="0" w:line="240" w:lineRule="auto"/>
        <w:jc w:val="both"/>
        <w:rPr>
          <w:rFonts w:ascii="Arial" w:hAnsi="Arial" w:cs="Arial"/>
          <w:sz w:val="24"/>
          <w:szCs w:val="24"/>
          <w:lang w:eastAsia="en-GB"/>
        </w:rPr>
      </w:pPr>
      <w:r w:rsidRPr="00DA194D">
        <w:rPr>
          <w:rFonts w:ascii="Arial" w:hAnsi="Arial" w:cs="Arial"/>
          <w:sz w:val="24"/>
          <w:szCs w:val="24"/>
          <w:lang w:eastAsia="en-GB"/>
        </w:rPr>
        <w:t>All staff members are aware of and follow school safeguarding processes (as set out in this policy), and are also aware of how to make a referral to Social Care, if there is a need to do so.   Staff understand that, if they have any concerns about a child’s welfare, they must act on them immediately and speak with the designated safeguarding lead</w:t>
      </w:r>
      <w:r w:rsidR="007747FE">
        <w:rPr>
          <w:rFonts w:ascii="Arial" w:hAnsi="Arial" w:cs="Arial"/>
          <w:sz w:val="24"/>
          <w:szCs w:val="24"/>
          <w:lang w:eastAsia="en-GB"/>
        </w:rPr>
        <w:t>s</w:t>
      </w:r>
      <w:r w:rsidRPr="00DA194D">
        <w:rPr>
          <w:rFonts w:ascii="Arial" w:hAnsi="Arial" w:cs="Arial"/>
          <w:sz w:val="24"/>
          <w:szCs w:val="24"/>
          <w:lang w:eastAsia="en-GB"/>
        </w:rPr>
        <w:t xml:space="preserve"> (or deput</w:t>
      </w:r>
      <w:r w:rsidR="007747FE">
        <w:rPr>
          <w:rFonts w:ascii="Arial" w:hAnsi="Arial" w:cs="Arial"/>
          <w:sz w:val="24"/>
          <w:szCs w:val="24"/>
          <w:lang w:eastAsia="en-GB"/>
        </w:rPr>
        <w:t>ies</w:t>
      </w:r>
      <w:r w:rsidRPr="00DA194D">
        <w:rPr>
          <w:rFonts w:ascii="Arial" w:hAnsi="Arial" w:cs="Arial"/>
          <w:sz w:val="24"/>
          <w:szCs w:val="24"/>
          <w:lang w:eastAsia="en-GB"/>
        </w:rPr>
        <w:t xml:space="preserve">) – </w:t>
      </w:r>
      <w:r w:rsidR="007747FE">
        <w:rPr>
          <w:rFonts w:ascii="Arial" w:hAnsi="Arial" w:cs="Arial"/>
          <w:sz w:val="24"/>
          <w:szCs w:val="24"/>
          <w:lang w:eastAsia="en-GB"/>
        </w:rPr>
        <w:t>they</w:t>
      </w:r>
      <w:r w:rsidRPr="00DA194D">
        <w:rPr>
          <w:rFonts w:ascii="Arial" w:hAnsi="Arial" w:cs="Arial"/>
          <w:sz w:val="24"/>
          <w:szCs w:val="24"/>
          <w:lang w:eastAsia="en-GB"/>
        </w:rPr>
        <w:t xml:space="preserve"> do not assume that others have </w:t>
      </w:r>
      <w:proofErr w:type="gramStart"/>
      <w:r w:rsidRPr="00DA194D">
        <w:rPr>
          <w:rFonts w:ascii="Arial" w:hAnsi="Arial" w:cs="Arial"/>
          <w:sz w:val="24"/>
          <w:szCs w:val="24"/>
          <w:lang w:eastAsia="en-GB"/>
        </w:rPr>
        <w:t>taken action</w:t>
      </w:r>
      <w:proofErr w:type="gramEnd"/>
      <w:r w:rsidRPr="00DA194D">
        <w:rPr>
          <w:rFonts w:ascii="Arial" w:hAnsi="Arial" w:cs="Arial"/>
          <w:sz w:val="24"/>
          <w:szCs w:val="24"/>
          <w:lang w:eastAsia="en-GB"/>
        </w:rPr>
        <w:t>.</w:t>
      </w:r>
    </w:p>
    <w:p w14:paraId="09DD1C69" w14:textId="77777777" w:rsidR="00A57198" w:rsidRPr="00DA194D" w:rsidRDefault="00A57198" w:rsidP="00A57198">
      <w:pPr>
        <w:spacing w:after="0" w:line="240" w:lineRule="auto"/>
        <w:jc w:val="both"/>
        <w:rPr>
          <w:rFonts w:ascii="Arial" w:hAnsi="Arial" w:cs="Arial"/>
          <w:sz w:val="24"/>
          <w:szCs w:val="24"/>
          <w:lang w:eastAsia="en-GB"/>
        </w:rPr>
      </w:pPr>
    </w:p>
    <w:p w14:paraId="02978DD6" w14:textId="70557559" w:rsidR="00A57198" w:rsidRPr="00DA194D" w:rsidRDefault="007747FE" w:rsidP="00A57198">
      <w:pPr>
        <w:spacing w:before="45" w:after="0" w:line="240" w:lineRule="auto"/>
        <w:jc w:val="both"/>
        <w:rPr>
          <w:rFonts w:ascii="Arial" w:hAnsi="Arial" w:cs="Arial"/>
          <w:sz w:val="24"/>
          <w:szCs w:val="24"/>
          <w:lang w:eastAsia="en-GB"/>
        </w:rPr>
      </w:pPr>
      <w:r>
        <w:rPr>
          <w:rFonts w:ascii="Arial" w:hAnsi="Arial" w:cs="Arial"/>
          <w:sz w:val="24"/>
          <w:szCs w:val="24"/>
          <w:lang w:eastAsia="en-GB"/>
        </w:rPr>
        <w:t>S</w:t>
      </w:r>
      <w:r w:rsidR="00A57198" w:rsidRPr="00DA194D">
        <w:rPr>
          <w:rFonts w:ascii="Arial" w:hAnsi="Arial" w:cs="Arial"/>
          <w:sz w:val="24"/>
          <w:szCs w:val="24"/>
          <w:lang w:eastAsia="en-GB"/>
        </w:rPr>
        <w:t xml:space="preserve">taff understand that children may not always feel able or know how to tell someone that they are being abused.  This may be because they are embarrassed, scared or do not recognise they are experiencing abuse, either at home or out in the community.  </w:t>
      </w:r>
      <w:r>
        <w:rPr>
          <w:rFonts w:ascii="Arial" w:hAnsi="Arial" w:cs="Arial"/>
          <w:sz w:val="24"/>
          <w:szCs w:val="24"/>
          <w:lang w:eastAsia="en-GB"/>
        </w:rPr>
        <w:t>Staff u</w:t>
      </w:r>
      <w:r w:rsidR="00A57198" w:rsidRPr="00DA194D">
        <w:rPr>
          <w:rFonts w:ascii="Arial" w:hAnsi="Arial" w:cs="Arial"/>
          <w:sz w:val="24"/>
          <w:szCs w:val="24"/>
          <w:lang w:eastAsia="en-GB"/>
        </w:rPr>
        <w:t xml:space="preserve">nderstand there are many factors which may impact on children’s welfare and safety and also understand safeguarding in the wider context (contextual safeguarding).  </w:t>
      </w:r>
      <w:r>
        <w:rPr>
          <w:rFonts w:ascii="Arial" w:hAnsi="Arial" w:cs="Arial"/>
          <w:sz w:val="24"/>
          <w:szCs w:val="24"/>
          <w:lang w:eastAsia="en-GB"/>
        </w:rPr>
        <w:t>Staff</w:t>
      </w:r>
      <w:r w:rsidR="00A57198" w:rsidRPr="00DA194D">
        <w:rPr>
          <w:rFonts w:ascii="Arial" w:hAnsi="Arial" w:cs="Arial"/>
          <w:sz w:val="24"/>
          <w:szCs w:val="24"/>
          <w:lang w:eastAsia="en-GB"/>
        </w:rPr>
        <w:t xml:space="preserve"> recognise that abuse, neglect and safeguarding issues rarely occur in isolation and that, in most cases, multiple issues will overlap.  </w:t>
      </w:r>
    </w:p>
    <w:p w14:paraId="0B290C3C" w14:textId="77777777" w:rsidR="00A57198" w:rsidRPr="00DA194D" w:rsidRDefault="00A57198" w:rsidP="00A57198">
      <w:pPr>
        <w:spacing w:after="0" w:line="240" w:lineRule="auto"/>
        <w:jc w:val="both"/>
        <w:rPr>
          <w:rFonts w:ascii="Arial" w:hAnsi="Arial" w:cs="Arial"/>
          <w:sz w:val="24"/>
          <w:szCs w:val="24"/>
          <w:lang w:eastAsia="en-GB"/>
        </w:rPr>
      </w:pPr>
    </w:p>
    <w:p w14:paraId="40C703D6" w14:textId="61CE2143" w:rsidR="00A57198" w:rsidRPr="00DA194D" w:rsidRDefault="007747FE" w:rsidP="00A57198">
      <w:pPr>
        <w:spacing w:before="45" w:after="0" w:line="240" w:lineRule="auto"/>
        <w:jc w:val="both"/>
        <w:rPr>
          <w:rFonts w:ascii="Arial" w:hAnsi="Arial" w:cs="Arial"/>
          <w:sz w:val="24"/>
          <w:szCs w:val="24"/>
          <w:lang w:eastAsia="en-GB"/>
        </w:rPr>
      </w:pPr>
      <w:r>
        <w:rPr>
          <w:rFonts w:ascii="Arial" w:hAnsi="Arial" w:cs="Arial"/>
          <w:sz w:val="24"/>
          <w:szCs w:val="24"/>
          <w:lang w:eastAsia="en-GB"/>
        </w:rPr>
        <w:t>S</w:t>
      </w:r>
      <w:r w:rsidR="00A57198" w:rsidRPr="00DA194D">
        <w:rPr>
          <w:rFonts w:ascii="Arial" w:hAnsi="Arial" w:cs="Arial"/>
          <w:sz w:val="24"/>
          <w:szCs w:val="24"/>
          <w:lang w:eastAsia="en-GB"/>
        </w:rPr>
        <w:t xml:space="preserve">taff will always reassure children who report abuse that they are taken seriously and that they will be supported and kept safe.  </w:t>
      </w:r>
      <w:r>
        <w:rPr>
          <w:rFonts w:ascii="Arial" w:hAnsi="Arial" w:cs="Arial"/>
          <w:sz w:val="24"/>
          <w:szCs w:val="24"/>
          <w:lang w:eastAsia="en-GB"/>
        </w:rPr>
        <w:t>Staff</w:t>
      </w:r>
      <w:r w:rsidR="00A57198" w:rsidRPr="00DA194D">
        <w:rPr>
          <w:rFonts w:ascii="Arial" w:hAnsi="Arial" w:cs="Arial"/>
          <w:sz w:val="24"/>
          <w:szCs w:val="24"/>
          <w:lang w:eastAsia="en-GB"/>
        </w:rPr>
        <w:t xml:space="preserve"> will never make a child feel ashamed for reporting abuse, nor make them feel they are causing a problem.</w:t>
      </w:r>
    </w:p>
    <w:p w14:paraId="2DEAEF64" w14:textId="00EC7D03" w:rsidR="00A57198" w:rsidRDefault="00A57198" w:rsidP="00A57198">
      <w:pPr>
        <w:spacing w:after="0" w:line="240" w:lineRule="auto"/>
        <w:jc w:val="both"/>
        <w:rPr>
          <w:rFonts w:ascii="Arial" w:hAnsi="Arial" w:cs="Arial"/>
          <w:sz w:val="24"/>
          <w:szCs w:val="24"/>
          <w:lang w:eastAsia="en-GB"/>
        </w:rPr>
      </w:pPr>
    </w:p>
    <w:p w14:paraId="0B849DF5" w14:textId="77777777" w:rsidR="00E43BFF" w:rsidRPr="00DA194D" w:rsidRDefault="00E43BFF" w:rsidP="00A57198">
      <w:pPr>
        <w:spacing w:after="0" w:line="240" w:lineRule="auto"/>
        <w:jc w:val="both"/>
        <w:rPr>
          <w:rFonts w:ascii="Arial" w:hAnsi="Arial" w:cs="Arial"/>
          <w:sz w:val="24"/>
          <w:szCs w:val="24"/>
          <w:lang w:eastAsia="en-GB"/>
        </w:rPr>
      </w:pPr>
    </w:p>
    <w:p w14:paraId="28EEA4E6" w14:textId="3B65B4A0" w:rsidR="00A57198" w:rsidRPr="00E43BFF" w:rsidRDefault="00A57198" w:rsidP="00E43BFF">
      <w:pPr>
        <w:pStyle w:val="Heading1"/>
      </w:pPr>
      <w:bookmarkStart w:id="8" w:name="Typesofabusespecificsafeguardingissues"/>
      <w:r w:rsidRPr="00E43BFF">
        <w:lastRenderedPageBreak/>
        <w:t xml:space="preserve">Types of </w:t>
      </w:r>
      <w:r w:rsidR="007747FE" w:rsidRPr="00E43BFF">
        <w:t>A</w:t>
      </w:r>
      <w:r w:rsidRPr="00E43BFF">
        <w:t xml:space="preserve">buse / </w:t>
      </w:r>
      <w:r w:rsidR="007747FE" w:rsidRPr="00E43BFF">
        <w:t>S</w:t>
      </w:r>
      <w:r w:rsidRPr="00E43BFF">
        <w:t xml:space="preserve">pecific </w:t>
      </w:r>
      <w:r w:rsidR="007747FE" w:rsidRPr="00E43BFF">
        <w:t>S</w:t>
      </w:r>
      <w:r w:rsidRPr="00E43BFF">
        <w:t xml:space="preserve">afeguarding </w:t>
      </w:r>
      <w:r w:rsidR="007747FE" w:rsidRPr="00E43BFF">
        <w:t>I</w:t>
      </w:r>
      <w:r w:rsidRPr="00E43BFF">
        <w:t>ssues</w:t>
      </w:r>
      <w:bookmarkEnd w:id="8"/>
    </w:p>
    <w:p w14:paraId="65E5C93A" w14:textId="77777777" w:rsidR="00E43BFF" w:rsidRPr="00E43BFF" w:rsidRDefault="00E43BFF" w:rsidP="00E43BFF">
      <w:pPr>
        <w:pStyle w:val="ListParagraph"/>
        <w:spacing w:before="45"/>
        <w:ind w:left="360"/>
        <w:rPr>
          <w:rFonts w:ascii="Arial" w:hAnsi="Arial" w:cs="Arial"/>
          <w:b/>
          <w:u w:val="single"/>
        </w:rPr>
      </w:pPr>
    </w:p>
    <w:p w14:paraId="6638CFAA" w14:textId="77777777" w:rsidR="00A57198" w:rsidRPr="00DA194D" w:rsidRDefault="00A57198" w:rsidP="00A57198">
      <w:pPr>
        <w:spacing w:before="45" w:after="0" w:line="240" w:lineRule="auto"/>
        <w:jc w:val="both"/>
        <w:rPr>
          <w:rFonts w:ascii="Arial" w:hAnsi="Arial" w:cs="Arial"/>
          <w:sz w:val="24"/>
          <w:szCs w:val="24"/>
          <w:lang w:eastAsia="en-GB"/>
        </w:rPr>
      </w:pPr>
      <w:r w:rsidRPr="00DA194D">
        <w:rPr>
          <w:rFonts w:ascii="Arial" w:hAnsi="Arial" w:cs="Arial"/>
          <w:sz w:val="24"/>
          <w:szCs w:val="24"/>
          <w:lang w:eastAsia="en-GB"/>
        </w:rPr>
        <w:t>Keeping Children Safe in Education describes abuse as ‘a form of maltreatment of a child’.  It sets out that:</w:t>
      </w:r>
    </w:p>
    <w:p w14:paraId="2C838ADF" w14:textId="77777777" w:rsidR="00A57198" w:rsidRPr="00DA194D" w:rsidRDefault="00A57198" w:rsidP="00A57198">
      <w:pPr>
        <w:spacing w:before="45" w:after="0" w:line="240" w:lineRule="auto"/>
        <w:jc w:val="both"/>
        <w:rPr>
          <w:rFonts w:ascii="Arial" w:hAnsi="Arial" w:cs="Arial"/>
          <w:sz w:val="24"/>
          <w:szCs w:val="24"/>
          <w:lang w:eastAsia="en-GB"/>
        </w:rPr>
      </w:pPr>
    </w:p>
    <w:p w14:paraId="4D7345E2" w14:textId="77777777" w:rsidR="00A57198" w:rsidRPr="00DA194D" w:rsidRDefault="00A57198" w:rsidP="00A57198">
      <w:pPr>
        <w:spacing w:before="45" w:after="0" w:line="240" w:lineRule="auto"/>
        <w:jc w:val="both"/>
        <w:rPr>
          <w:rFonts w:ascii="Arial" w:hAnsi="Arial" w:cs="Arial"/>
          <w:sz w:val="24"/>
          <w:szCs w:val="24"/>
          <w:lang w:eastAsia="en-GB"/>
        </w:rPr>
      </w:pPr>
      <w:r w:rsidRPr="00DA194D">
        <w:rPr>
          <w:rFonts w:ascii="Arial" w:hAnsi="Arial" w:cs="Arial"/>
          <w:i/>
          <w:sz w:val="24"/>
          <w:szCs w:val="24"/>
          <w:lang w:eastAsia="en-GB"/>
        </w:rPr>
        <w:t>“Somebody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another child or children”</w:t>
      </w:r>
    </w:p>
    <w:p w14:paraId="5A4CC3C5" w14:textId="77777777" w:rsidR="00A57198" w:rsidRPr="00DA194D" w:rsidRDefault="00A57198" w:rsidP="00A57198">
      <w:pPr>
        <w:spacing w:before="45" w:after="0" w:line="240" w:lineRule="auto"/>
        <w:jc w:val="both"/>
        <w:rPr>
          <w:rFonts w:ascii="Arial" w:hAnsi="Arial" w:cs="Arial"/>
          <w:sz w:val="24"/>
          <w:szCs w:val="24"/>
          <w:lang w:eastAsia="en-GB"/>
        </w:rPr>
      </w:pPr>
    </w:p>
    <w:p w14:paraId="4DFF4025" w14:textId="77777777" w:rsidR="00A57198" w:rsidRPr="00DA194D" w:rsidRDefault="00A57198" w:rsidP="00A57198">
      <w:pPr>
        <w:spacing w:after="0" w:line="240" w:lineRule="auto"/>
        <w:jc w:val="both"/>
        <w:rPr>
          <w:rFonts w:ascii="Arial" w:hAnsi="Arial" w:cs="Arial"/>
          <w:sz w:val="24"/>
          <w:szCs w:val="24"/>
          <w:lang w:eastAsia="en-GB"/>
        </w:rPr>
      </w:pPr>
      <w:r w:rsidRPr="00DA194D">
        <w:rPr>
          <w:rFonts w:ascii="Arial" w:hAnsi="Arial" w:cs="Arial"/>
          <w:sz w:val="24"/>
          <w:szCs w:val="24"/>
          <w:lang w:eastAsia="en-GB"/>
        </w:rPr>
        <w:t>The guidance refers to four main categories of abuse:</w:t>
      </w:r>
    </w:p>
    <w:p w14:paraId="544CB4A4" w14:textId="77777777" w:rsidR="00A57198" w:rsidRPr="00DA194D" w:rsidRDefault="00A57198" w:rsidP="00A57198">
      <w:pPr>
        <w:spacing w:after="0" w:line="240" w:lineRule="auto"/>
        <w:jc w:val="both"/>
        <w:rPr>
          <w:rFonts w:ascii="Arial" w:hAnsi="Arial" w:cs="Arial"/>
          <w:sz w:val="24"/>
          <w:szCs w:val="24"/>
          <w:lang w:eastAsia="en-GB"/>
        </w:rPr>
      </w:pPr>
    </w:p>
    <w:p w14:paraId="1DBAD252" w14:textId="6F8CDDF1" w:rsidR="00A57198" w:rsidRPr="001E3077" w:rsidRDefault="00A57198" w:rsidP="006A4175">
      <w:pPr>
        <w:pStyle w:val="ListParagraph"/>
        <w:numPr>
          <w:ilvl w:val="0"/>
          <w:numId w:val="10"/>
        </w:numPr>
        <w:spacing w:before="45"/>
        <w:jc w:val="both"/>
        <w:rPr>
          <w:rFonts w:ascii="Arial" w:hAnsi="Arial" w:cs="Arial"/>
        </w:rPr>
      </w:pPr>
      <w:r w:rsidRPr="001E3077">
        <w:rPr>
          <w:rFonts w:ascii="Arial" w:hAnsi="Arial" w:cs="Arial"/>
          <w:b/>
          <w:bCs/>
        </w:rPr>
        <w:t>Physical</w:t>
      </w:r>
      <w:r w:rsidRPr="001E3077">
        <w:rPr>
          <w:rFonts w:ascii="Arial" w:hAnsi="Arial" w:cs="Arial"/>
        </w:rPr>
        <w:t>:  a form of abuse causing physical harm to a child – this includes where an adult fabricates or deliberately induces illness in a child</w:t>
      </w:r>
      <w:r w:rsidR="001E3077">
        <w:rPr>
          <w:rFonts w:ascii="Arial" w:hAnsi="Arial" w:cs="Arial"/>
        </w:rPr>
        <w:t>;</w:t>
      </w:r>
    </w:p>
    <w:p w14:paraId="232345FE" w14:textId="0A2B4916" w:rsidR="00A57198" w:rsidRPr="001E3077" w:rsidRDefault="00A57198" w:rsidP="006A4175">
      <w:pPr>
        <w:pStyle w:val="ListParagraph"/>
        <w:numPr>
          <w:ilvl w:val="0"/>
          <w:numId w:val="10"/>
        </w:numPr>
        <w:spacing w:before="45"/>
        <w:jc w:val="both"/>
        <w:rPr>
          <w:rFonts w:ascii="Arial" w:hAnsi="Arial" w:cs="Arial"/>
        </w:rPr>
      </w:pPr>
      <w:r w:rsidRPr="001E3077">
        <w:rPr>
          <w:rFonts w:ascii="Arial" w:hAnsi="Arial" w:cs="Arial"/>
          <w:b/>
          <w:bCs/>
        </w:rPr>
        <w:t>Emotional</w:t>
      </w:r>
      <w:r w:rsidRPr="001E3077">
        <w:rPr>
          <w:rFonts w:ascii="Arial" w:hAnsi="Arial" w:cs="Arial"/>
        </w:rPr>
        <w:t>:  the persistent emotional maltreatment of a child such as to cause severe and adverse effects on the child’s emotional development</w:t>
      </w:r>
      <w:r w:rsidR="001E3077">
        <w:rPr>
          <w:rFonts w:ascii="Arial" w:hAnsi="Arial" w:cs="Arial"/>
        </w:rPr>
        <w:t>;</w:t>
      </w:r>
    </w:p>
    <w:p w14:paraId="1B40EF93" w14:textId="399F7F13" w:rsidR="00A57198" w:rsidRPr="001E3077" w:rsidRDefault="00A57198" w:rsidP="006A4175">
      <w:pPr>
        <w:pStyle w:val="ListParagraph"/>
        <w:numPr>
          <w:ilvl w:val="0"/>
          <w:numId w:val="10"/>
        </w:numPr>
        <w:spacing w:before="45"/>
        <w:jc w:val="both"/>
        <w:rPr>
          <w:rFonts w:ascii="Arial" w:hAnsi="Arial" w:cs="Arial"/>
        </w:rPr>
      </w:pPr>
      <w:r w:rsidRPr="001E3077">
        <w:rPr>
          <w:rFonts w:ascii="Arial" w:hAnsi="Arial" w:cs="Arial"/>
          <w:b/>
          <w:bCs/>
        </w:rPr>
        <w:t>Sexual</w:t>
      </w:r>
      <w:r w:rsidRPr="001E3077">
        <w:rPr>
          <w:rFonts w:ascii="Arial" w:hAnsi="Arial" w:cs="Arial"/>
        </w:rPr>
        <w:t>:  forcing or enticing a child to take part in sexual activities (through actual physical or online contact)</w:t>
      </w:r>
      <w:r w:rsidR="001E3077">
        <w:rPr>
          <w:rFonts w:ascii="Arial" w:hAnsi="Arial" w:cs="Arial"/>
        </w:rPr>
        <w:t>;</w:t>
      </w:r>
    </w:p>
    <w:p w14:paraId="2533AD20" w14:textId="36DACA94" w:rsidR="00A57198" w:rsidRPr="001E3077" w:rsidRDefault="00A57198" w:rsidP="006A4175">
      <w:pPr>
        <w:pStyle w:val="ListParagraph"/>
        <w:numPr>
          <w:ilvl w:val="0"/>
          <w:numId w:val="10"/>
        </w:numPr>
        <w:spacing w:before="45"/>
        <w:jc w:val="both"/>
        <w:rPr>
          <w:rFonts w:ascii="Arial" w:hAnsi="Arial" w:cs="Arial"/>
        </w:rPr>
      </w:pPr>
      <w:r w:rsidRPr="001E3077">
        <w:rPr>
          <w:rFonts w:ascii="Arial" w:hAnsi="Arial" w:cs="Arial"/>
          <w:b/>
          <w:bCs/>
        </w:rPr>
        <w:t>Neglect</w:t>
      </w:r>
      <w:r w:rsidRPr="001E3077">
        <w:rPr>
          <w:rFonts w:ascii="Arial" w:hAnsi="Arial" w:cs="Arial"/>
        </w:rPr>
        <w:t>: the persistent failure to meet a child’s basic physical and/or psychological needs, likely to result in the serious impairment of the child’s health or development</w:t>
      </w:r>
      <w:r w:rsidR="001E3077">
        <w:rPr>
          <w:rFonts w:ascii="Arial" w:hAnsi="Arial" w:cs="Arial"/>
        </w:rPr>
        <w:t>.</w:t>
      </w:r>
    </w:p>
    <w:p w14:paraId="4A856C7B" w14:textId="77777777" w:rsidR="00A57198" w:rsidRPr="00DA194D" w:rsidRDefault="00A57198" w:rsidP="00A57198">
      <w:pPr>
        <w:spacing w:before="45" w:after="0" w:line="240" w:lineRule="auto"/>
        <w:jc w:val="both"/>
        <w:rPr>
          <w:rFonts w:ascii="Arial" w:hAnsi="Arial" w:cs="Arial"/>
          <w:sz w:val="24"/>
          <w:szCs w:val="24"/>
          <w:lang w:eastAsia="en-GB"/>
        </w:rPr>
      </w:pPr>
    </w:p>
    <w:p w14:paraId="7B9F8BF0" w14:textId="2A09EE7E" w:rsidR="00A57198" w:rsidRPr="00DA194D" w:rsidRDefault="00A57198" w:rsidP="00A57198">
      <w:pPr>
        <w:spacing w:before="45" w:after="0" w:line="240" w:lineRule="auto"/>
        <w:jc w:val="both"/>
        <w:rPr>
          <w:rFonts w:ascii="Arial" w:hAnsi="Arial" w:cs="Arial"/>
          <w:sz w:val="24"/>
          <w:szCs w:val="24"/>
          <w:lang w:eastAsia="en-GB"/>
        </w:rPr>
      </w:pPr>
      <w:r w:rsidRPr="00DA194D">
        <w:rPr>
          <w:rFonts w:ascii="Arial" w:hAnsi="Arial" w:cs="Arial"/>
          <w:sz w:val="24"/>
          <w:szCs w:val="24"/>
          <w:lang w:eastAsia="en-GB"/>
        </w:rPr>
        <w:t xml:space="preserve">In addition, Annex B of Keeping Children Safe in Education contains important information about specific forms of abuse and safeguarding issues.  Some of these, and </w:t>
      </w:r>
      <w:r w:rsidR="001E3077">
        <w:rPr>
          <w:rFonts w:ascii="Arial" w:hAnsi="Arial" w:cs="Arial"/>
          <w:sz w:val="24"/>
          <w:szCs w:val="24"/>
          <w:lang w:eastAsia="en-GB"/>
        </w:rPr>
        <w:t xml:space="preserve">the </w:t>
      </w:r>
      <w:r w:rsidRPr="00DA194D">
        <w:rPr>
          <w:rFonts w:ascii="Arial" w:hAnsi="Arial" w:cs="Arial"/>
          <w:sz w:val="24"/>
          <w:szCs w:val="24"/>
          <w:lang w:eastAsia="en-GB"/>
        </w:rPr>
        <w:t>approach to them, are explained here:</w:t>
      </w:r>
    </w:p>
    <w:p w14:paraId="32C86D8D" w14:textId="77777777" w:rsidR="00A57198" w:rsidRPr="00DA194D" w:rsidRDefault="00A57198" w:rsidP="00A57198">
      <w:pPr>
        <w:spacing w:before="45" w:after="0" w:line="240" w:lineRule="auto"/>
        <w:jc w:val="both"/>
        <w:rPr>
          <w:rFonts w:ascii="Arial" w:hAnsi="Arial" w:cs="Arial"/>
          <w:sz w:val="24"/>
          <w:szCs w:val="24"/>
          <w:lang w:eastAsia="en-GB"/>
        </w:rPr>
      </w:pPr>
    </w:p>
    <w:p w14:paraId="4E1F7B56" w14:textId="634E5EDF" w:rsidR="00A57198" w:rsidRPr="00DA194D" w:rsidRDefault="00A57198" w:rsidP="00A57198">
      <w:pPr>
        <w:spacing w:before="45" w:after="0" w:line="240" w:lineRule="auto"/>
        <w:rPr>
          <w:rFonts w:ascii="Arial" w:hAnsi="Arial" w:cs="Arial"/>
          <w:b/>
          <w:bCs/>
          <w:sz w:val="24"/>
          <w:szCs w:val="24"/>
          <w:lang w:eastAsia="en-GB"/>
        </w:rPr>
      </w:pPr>
      <w:r w:rsidRPr="00DA194D">
        <w:rPr>
          <w:rFonts w:ascii="Arial" w:hAnsi="Arial" w:cs="Arial"/>
          <w:b/>
          <w:bCs/>
          <w:color w:val="000000"/>
          <w:sz w:val="24"/>
          <w:szCs w:val="24"/>
        </w:rPr>
        <w:t xml:space="preserve">Child </w:t>
      </w:r>
      <w:r w:rsidR="001E3077">
        <w:rPr>
          <w:rFonts w:ascii="Arial" w:hAnsi="Arial" w:cs="Arial"/>
          <w:b/>
          <w:bCs/>
          <w:color w:val="000000"/>
          <w:sz w:val="24"/>
          <w:szCs w:val="24"/>
        </w:rPr>
        <w:t>C</w:t>
      </w:r>
      <w:r w:rsidRPr="00DA194D">
        <w:rPr>
          <w:rFonts w:ascii="Arial" w:hAnsi="Arial" w:cs="Arial"/>
          <w:b/>
          <w:bCs/>
          <w:color w:val="000000"/>
          <w:sz w:val="24"/>
          <w:szCs w:val="24"/>
        </w:rPr>
        <w:t xml:space="preserve">riminal </w:t>
      </w:r>
      <w:r w:rsidR="001E3077">
        <w:rPr>
          <w:rFonts w:ascii="Arial" w:hAnsi="Arial" w:cs="Arial"/>
          <w:b/>
          <w:bCs/>
          <w:color w:val="000000"/>
          <w:sz w:val="24"/>
          <w:szCs w:val="24"/>
        </w:rPr>
        <w:t>E</w:t>
      </w:r>
      <w:r w:rsidRPr="00DA194D">
        <w:rPr>
          <w:rFonts w:ascii="Arial" w:hAnsi="Arial" w:cs="Arial"/>
          <w:b/>
          <w:bCs/>
          <w:color w:val="000000"/>
          <w:sz w:val="24"/>
          <w:szCs w:val="24"/>
        </w:rPr>
        <w:t xml:space="preserve">xploitation (CCE) and </w:t>
      </w:r>
      <w:r w:rsidRPr="00DA194D">
        <w:rPr>
          <w:rFonts w:ascii="Arial" w:hAnsi="Arial" w:cs="Arial"/>
          <w:b/>
          <w:bCs/>
          <w:sz w:val="24"/>
          <w:szCs w:val="24"/>
          <w:lang w:eastAsia="en-GB"/>
        </w:rPr>
        <w:t>Child Sexual Exploitation (CSE)</w:t>
      </w:r>
    </w:p>
    <w:p w14:paraId="28CB662A" w14:textId="77777777" w:rsidR="00A57198" w:rsidRPr="00DA194D" w:rsidRDefault="00A57198" w:rsidP="00A57198">
      <w:pPr>
        <w:autoSpaceDE w:val="0"/>
        <w:autoSpaceDN w:val="0"/>
        <w:adjustRightInd w:val="0"/>
        <w:spacing w:after="0" w:line="240" w:lineRule="auto"/>
        <w:jc w:val="both"/>
        <w:rPr>
          <w:rFonts w:ascii="Arial" w:hAnsi="Arial" w:cs="Arial"/>
          <w:color w:val="000000"/>
          <w:sz w:val="24"/>
          <w:szCs w:val="24"/>
        </w:rPr>
      </w:pPr>
      <w:r w:rsidRPr="00DA194D">
        <w:rPr>
          <w:rFonts w:ascii="Arial" w:hAnsi="Arial" w:cs="Arial"/>
          <w:color w:val="000000"/>
          <w:sz w:val="24"/>
          <w:szCs w:val="24"/>
        </w:rPr>
        <w:t>Both CCE and CSE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1E1B1D85" w14:textId="77777777" w:rsidR="00A57198" w:rsidRPr="00DA194D" w:rsidRDefault="00A57198" w:rsidP="00A57198">
      <w:pPr>
        <w:autoSpaceDE w:val="0"/>
        <w:autoSpaceDN w:val="0"/>
        <w:adjustRightInd w:val="0"/>
        <w:spacing w:after="0" w:line="240" w:lineRule="auto"/>
        <w:jc w:val="both"/>
        <w:rPr>
          <w:rFonts w:ascii="Arial" w:hAnsi="Arial" w:cs="Arial"/>
          <w:color w:val="000000"/>
          <w:sz w:val="24"/>
          <w:szCs w:val="24"/>
        </w:rPr>
      </w:pPr>
    </w:p>
    <w:p w14:paraId="11483D01" w14:textId="77777777" w:rsidR="00A57198" w:rsidRPr="00DA194D" w:rsidRDefault="00A57198" w:rsidP="00A57198">
      <w:pPr>
        <w:autoSpaceDE w:val="0"/>
        <w:autoSpaceDN w:val="0"/>
        <w:adjustRightInd w:val="0"/>
        <w:spacing w:after="0" w:line="240" w:lineRule="auto"/>
        <w:jc w:val="both"/>
        <w:rPr>
          <w:rFonts w:ascii="Arial" w:hAnsi="Arial" w:cs="Arial"/>
          <w:color w:val="000000"/>
          <w:sz w:val="24"/>
          <w:szCs w:val="24"/>
        </w:rPr>
      </w:pPr>
      <w:r w:rsidRPr="00DA194D">
        <w:rPr>
          <w:rFonts w:ascii="Arial" w:hAnsi="Arial" w:cs="Arial"/>
          <w:color w:val="000000"/>
          <w:sz w:val="24"/>
          <w:szCs w:val="24"/>
        </w:rPr>
        <w:t>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p>
    <w:p w14:paraId="1B58FFFF" w14:textId="77777777" w:rsidR="00A57198" w:rsidRPr="00DA194D" w:rsidRDefault="00A57198" w:rsidP="00A57198">
      <w:pPr>
        <w:autoSpaceDE w:val="0"/>
        <w:autoSpaceDN w:val="0"/>
        <w:adjustRightInd w:val="0"/>
        <w:spacing w:after="0" w:line="240" w:lineRule="auto"/>
        <w:jc w:val="both"/>
        <w:rPr>
          <w:rFonts w:ascii="Arial" w:hAnsi="Arial" w:cs="Arial"/>
          <w:color w:val="000000"/>
          <w:sz w:val="24"/>
          <w:szCs w:val="24"/>
        </w:rPr>
      </w:pPr>
    </w:p>
    <w:p w14:paraId="406188B1" w14:textId="77777777" w:rsidR="00A57198" w:rsidRPr="00DA194D" w:rsidRDefault="00A57198" w:rsidP="00A57198">
      <w:pPr>
        <w:spacing w:before="45" w:after="0" w:line="240" w:lineRule="auto"/>
        <w:jc w:val="both"/>
        <w:rPr>
          <w:rFonts w:ascii="Arial" w:eastAsia="Times New Roman" w:hAnsi="Arial" w:cs="Arial"/>
          <w:color w:val="000000"/>
          <w:sz w:val="24"/>
          <w:szCs w:val="24"/>
          <w:lang w:eastAsia="en-GB"/>
        </w:rPr>
      </w:pPr>
      <w:r w:rsidRPr="00DA194D">
        <w:rPr>
          <w:rFonts w:ascii="Arial" w:eastAsia="Times New Roman" w:hAnsi="Arial" w:cs="Arial"/>
          <w:color w:val="000000"/>
          <w:sz w:val="24"/>
          <w:szCs w:val="24"/>
          <w:lang w:eastAsia="en-GB"/>
        </w:rPr>
        <w:t>CSE is a form of child abuse, which can happen to boys and girls from any background or community.  It may occur over time or be a one-off occurrence.  In Essex, the definition of CSE from the Department of Education (DfE, 2017) has been adopted:</w:t>
      </w:r>
    </w:p>
    <w:p w14:paraId="78C5CAD6" w14:textId="77777777" w:rsidR="00A57198" w:rsidRPr="00DA194D" w:rsidRDefault="00A57198" w:rsidP="00A57198">
      <w:pPr>
        <w:spacing w:before="45" w:after="0" w:line="240" w:lineRule="auto"/>
        <w:jc w:val="both"/>
        <w:rPr>
          <w:rFonts w:ascii="Arial" w:eastAsia="Times New Roman" w:hAnsi="Arial" w:cs="Arial"/>
          <w:i/>
          <w:iCs/>
          <w:color w:val="000000"/>
          <w:sz w:val="24"/>
          <w:szCs w:val="24"/>
          <w:lang w:eastAsia="en-GB"/>
        </w:rPr>
      </w:pPr>
      <w:r w:rsidRPr="00DA194D">
        <w:rPr>
          <w:rFonts w:ascii="Arial" w:eastAsia="Times New Roman" w:hAnsi="Arial" w:cs="Arial"/>
          <w:i/>
          <w:iCs/>
          <w:color w:val="000000"/>
          <w:sz w:val="24"/>
          <w:szCs w:val="24"/>
          <w:lang w:eastAsia="en-GB"/>
        </w:rPr>
        <w:t xml:space="preserve">"Child Sexual Exploitation is a form of child sexual abuse. It occurs when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w:t>
      </w:r>
      <w:r w:rsidRPr="00DA194D">
        <w:rPr>
          <w:rFonts w:ascii="Arial" w:eastAsia="Times New Roman" w:hAnsi="Arial" w:cs="Arial"/>
          <w:i/>
          <w:iCs/>
          <w:color w:val="000000"/>
          <w:sz w:val="24"/>
          <w:szCs w:val="24"/>
          <w:lang w:eastAsia="en-GB"/>
        </w:rPr>
        <w:lastRenderedPageBreak/>
        <w:t>or facilitator. The victim may have been sexually exploited even if the sexual activity appears consensual. Child sexual exploitation does not always involve physical contact; it can also occur through the use of technology".</w:t>
      </w:r>
    </w:p>
    <w:p w14:paraId="57035A18" w14:textId="77777777" w:rsidR="00A57198" w:rsidRPr="00DA194D" w:rsidRDefault="00A57198" w:rsidP="00A57198">
      <w:pPr>
        <w:spacing w:before="45" w:after="0" w:line="240" w:lineRule="auto"/>
        <w:jc w:val="both"/>
        <w:rPr>
          <w:rFonts w:ascii="Arial" w:eastAsia="Times New Roman" w:hAnsi="Arial" w:cs="Arial"/>
          <w:color w:val="000000"/>
          <w:sz w:val="24"/>
          <w:szCs w:val="24"/>
          <w:lang w:eastAsia="en-GB"/>
        </w:rPr>
      </w:pPr>
    </w:p>
    <w:p w14:paraId="36A4295B" w14:textId="13FB07BE" w:rsidR="00A57198" w:rsidRPr="00DA194D" w:rsidRDefault="001E3077" w:rsidP="00A57198">
      <w:pPr>
        <w:autoSpaceDE w:val="0"/>
        <w:autoSpaceDN w:val="0"/>
        <w:adjustRightInd w:val="0"/>
        <w:spacing w:after="0" w:line="240" w:lineRule="auto"/>
        <w:jc w:val="both"/>
        <w:rPr>
          <w:rFonts w:ascii="Arial" w:hAnsi="Arial" w:cs="Arial"/>
          <w:color w:val="000000"/>
          <w:sz w:val="24"/>
          <w:szCs w:val="24"/>
        </w:rPr>
      </w:pPr>
      <w:r>
        <w:rPr>
          <w:rFonts w:ascii="Arial" w:hAnsi="Arial" w:cs="Arial"/>
          <w:sz w:val="24"/>
          <w:szCs w:val="24"/>
          <w:lang w:eastAsia="en-GB"/>
        </w:rPr>
        <w:t>The school</w:t>
      </w:r>
      <w:r w:rsidR="00A57198" w:rsidRPr="00DA194D">
        <w:rPr>
          <w:rFonts w:ascii="Arial" w:hAnsi="Arial" w:cs="Arial"/>
          <w:sz w:val="24"/>
          <w:szCs w:val="24"/>
          <w:lang w:eastAsia="en-GB"/>
        </w:rPr>
        <w:t xml:space="preserve"> recognise</w:t>
      </w:r>
      <w:r>
        <w:rPr>
          <w:rFonts w:ascii="Arial" w:hAnsi="Arial" w:cs="Arial"/>
          <w:sz w:val="24"/>
          <w:szCs w:val="24"/>
          <w:lang w:eastAsia="en-GB"/>
        </w:rPr>
        <w:t>s</w:t>
      </w:r>
      <w:r w:rsidR="00A57198" w:rsidRPr="00DA194D">
        <w:rPr>
          <w:rFonts w:ascii="Arial" w:hAnsi="Arial" w:cs="Arial"/>
          <w:sz w:val="24"/>
          <w:szCs w:val="24"/>
          <w:lang w:eastAsia="en-GB"/>
        </w:rPr>
        <w:t xml:space="preserve"> that a significant number of children who are victims of CSE go missing from home, care and education at some point.  </w:t>
      </w:r>
      <w:r>
        <w:rPr>
          <w:rFonts w:ascii="Arial" w:hAnsi="Arial" w:cs="Arial"/>
          <w:sz w:val="24"/>
          <w:szCs w:val="24"/>
          <w:lang w:eastAsia="en-GB"/>
        </w:rPr>
        <w:t>The school</w:t>
      </w:r>
      <w:r w:rsidR="00A57198" w:rsidRPr="00DA194D">
        <w:rPr>
          <w:rFonts w:ascii="Arial" w:hAnsi="Arial" w:cs="Arial"/>
          <w:sz w:val="24"/>
          <w:szCs w:val="24"/>
          <w:lang w:eastAsia="en-GB"/>
        </w:rPr>
        <w:t xml:space="preserve"> is alert to the signs and indicators of a child becoming at risk of, or subject to, CSE and will take appropriate action to respond to any concerns.  The designated safeguarding lead</w:t>
      </w:r>
      <w:r>
        <w:rPr>
          <w:rFonts w:ascii="Arial" w:hAnsi="Arial" w:cs="Arial"/>
          <w:sz w:val="24"/>
          <w:szCs w:val="24"/>
          <w:lang w:eastAsia="en-GB"/>
        </w:rPr>
        <w:t>s</w:t>
      </w:r>
      <w:r w:rsidR="00A57198" w:rsidRPr="00DA194D">
        <w:rPr>
          <w:rFonts w:ascii="Arial" w:hAnsi="Arial" w:cs="Arial"/>
          <w:sz w:val="24"/>
          <w:szCs w:val="24"/>
          <w:lang w:eastAsia="en-GB"/>
        </w:rPr>
        <w:t xml:space="preserve"> will lead on these issues and work with other agencies as appropriate.   </w:t>
      </w:r>
    </w:p>
    <w:p w14:paraId="52D34B58" w14:textId="77777777" w:rsidR="00A57198" w:rsidRPr="00DA194D" w:rsidRDefault="00A57198" w:rsidP="00A57198">
      <w:pPr>
        <w:autoSpaceDE w:val="0"/>
        <w:autoSpaceDN w:val="0"/>
        <w:adjustRightInd w:val="0"/>
        <w:spacing w:after="0" w:line="240" w:lineRule="auto"/>
        <w:jc w:val="both"/>
        <w:rPr>
          <w:rFonts w:ascii="Arial" w:hAnsi="Arial" w:cs="Arial"/>
          <w:color w:val="000000"/>
          <w:sz w:val="24"/>
          <w:szCs w:val="24"/>
        </w:rPr>
      </w:pPr>
    </w:p>
    <w:p w14:paraId="0EFE4D28" w14:textId="0170AE9B" w:rsidR="00A57198" w:rsidRPr="00DA194D" w:rsidRDefault="00A57198" w:rsidP="00A57198">
      <w:pPr>
        <w:spacing w:before="45" w:after="0" w:line="240" w:lineRule="auto"/>
        <w:rPr>
          <w:rFonts w:ascii="Arial" w:hAnsi="Arial" w:cs="Arial"/>
          <w:b/>
          <w:bCs/>
          <w:sz w:val="24"/>
          <w:szCs w:val="24"/>
          <w:lang w:eastAsia="en-GB"/>
        </w:rPr>
      </w:pPr>
      <w:r w:rsidRPr="00DA194D">
        <w:rPr>
          <w:rFonts w:ascii="Arial" w:hAnsi="Arial" w:cs="Arial"/>
          <w:b/>
          <w:bCs/>
          <w:sz w:val="24"/>
          <w:szCs w:val="24"/>
          <w:lang w:eastAsia="en-GB"/>
        </w:rPr>
        <w:t xml:space="preserve">Child on </w:t>
      </w:r>
      <w:r w:rsidR="001E3077">
        <w:rPr>
          <w:rFonts w:ascii="Arial" w:hAnsi="Arial" w:cs="Arial"/>
          <w:b/>
          <w:bCs/>
          <w:sz w:val="24"/>
          <w:szCs w:val="24"/>
          <w:lang w:eastAsia="en-GB"/>
        </w:rPr>
        <w:t>C</w:t>
      </w:r>
      <w:r w:rsidRPr="00DA194D">
        <w:rPr>
          <w:rFonts w:ascii="Arial" w:hAnsi="Arial" w:cs="Arial"/>
          <w:b/>
          <w:bCs/>
          <w:sz w:val="24"/>
          <w:szCs w:val="24"/>
          <w:lang w:eastAsia="en-GB"/>
        </w:rPr>
        <w:t xml:space="preserve">hild </w:t>
      </w:r>
      <w:r w:rsidR="001E3077">
        <w:rPr>
          <w:rFonts w:ascii="Arial" w:hAnsi="Arial" w:cs="Arial"/>
          <w:b/>
          <w:bCs/>
          <w:sz w:val="24"/>
          <w:szCs w:val="24"/>
          <w:lang w:eastAsia="en-GB"/>
        </w:rPr>
        <w:t>A</w:t>
      </w:r>
      <w:r w:rsidRPr="00DA194D">
        <w:rPr>
          <w:rFonts w:ascii="Arial" w:hAnsi="Arial" w:cs="Arial"/>
          <w:b/>
          <w:bCs/>
          <w:sz w:val="24"/>
          <w:szCs w:val="24"/>
          <w:lang w:eastAsia="en-GB"/>
        </w:rPr>
        <w:t xml:space="preserve">buse (including </w:t>
      </w:r>
      <w:r w:rsidR="001E3077">
        <w:rPr>
          <w:rFonts w:ascii="Arial" w:hAnsi="Arial" w:cs="Arial"/>
          <w:b/>
          <w:bCs/>
          <w:sz w:val="24"/>
          <w:szCs w:val="24"/>
          <w:lang w:eastAsia="en-GB"/>
        </w:rPr>
        <w:t>S</w:t>
      </w:r>
      <w:r w:rsidRPr="00DA194D">
        <w:rPr>
          <w:rFonts w:ascii="Arial" w:hAnsi="Arial" w:cs="Arial"/>
          <w:b/>
          <w:bCs/>
          <w:sz w:val="24"/>
          <w:szCs w:val="24"/>
          <w:lang w:eastAsia="en-GB"/>
        </w:rPr>
        <w:t xml:space="preserve">exualised </w:t>
      </w:r>
      <w:r w:rsidR="001E3077">
        <w:rPr>
          <w:rFonts w:ascii="Arial" w:hAnsi="Arial" w:cs="Arial"/>
          <w:b/>
          <w:bCs/>
          <w:sz w:val="24"/>
          <w:szCs w:val="24"/>
          <w:lang w:eastAsia="en-GB"/>
        </w:rPr>
        <w:t>B</w:t>
      </w:r>
      <w:r w:rsidRPr="00DA194D">
        <w:rPr>
          <w:rFonts w:ascii="Arial" w:hAnsi="Arial" w:cs="Arial"/>
          <w:b/>
          <w:bCs/>
          <w:sz w:val="24"/>
          <w:szCs w:val="24"/>
          <w:lang w:eastAsia="en-GB"/>
        </w:rPr>
        <w:t>ehaviours)</w:t>
      </w:r>
    </w:p>
    <w:p w14:paraId="4CE2B75F" w14:textId="69C3E5A8" w:rsidR="00A57198" w:rsidRPr="00994017" w:rsidRDefault="00A57198" w:rsidP="00A57198">
      <w:pPr>
        <w:spacing w:before="45" w:after="0" w:line="240" w:lineRule="auto"/>
        <w:jc w:val="both"/>
        <w:rPr>
          <w:rFonts w:ascii="Arial" w:hAnsi="Arial" w:cs="Arial"/>
          <w:i/>
          <w:iCs/>
          <w:sz w:val="24"/>
          <w:szCs w:val="24"/>
          <w:highlight w:val="green"/>
          <w:lang w:eastAsia="en-GB"/>
        </w:rPr>
      </w:pPr>
      <w:r w:rsidRPr="00DA194D">
        <w:rPr>
          <w:rFonts w:ascii="Arial" w:hAnsi="Arial" w:cs="Arial"/>
          <w:sz w:val="24"/>
          <w:szCs w:val="24"/>
          <w:lang w:eastAsia="en-GB"/>
        </w:rPr>
        <w:t xml:space="preserve">Child on child abuse can manifest itself in many ways.  This may include bullying (including cyber bullying), physical abuse, harmful sexual behaviours, gender-related abuse, ‘up-skirting’, ‘sexting’ or initiation / hazing type violence and rituals.  </w:t>
      </w:r>
      <w:r w:rsidR="001E3077">
        <w:rPr>
          <w:rFonts w:ascii="Arial" w:hAnsi="Arial" w:cs="Arial"/>
          <w:sz w:val="24"/>
          <w:szCs w:val="24"/>
          <w:lang w:eastAsia="en-GB"/>
        </w:rPr>
        <w:t>The school does</w:t>
      </w:r>
      <w:r w:rsidRPr="00DA194D">
        <w:rPr>
          <w:rFonts w:ascii="Arial" w:hAnsi="Arial" w:cs="Arial"/>
          <w:sz w:val="24"/>
          <w:szCs w:val="24"/>
          <w:lang w:eastAsia="en-GB"/>
        </w:rPr>
        <w:t xml:space="preserve"> not tolerate harmful behaviour of any kind and will take swift action to intervene where this occurs, challenging inappropriate behaviours when they occur.  </w:t>
      </w:r>
      <w:r w:rsidR="001E3077">
        <w:rPr>
          <w:rFonts w:ascii="Arial" w:hAnsi="Arial" w:cs="Arial"/>
          <w:sz w:val="24"/>
          <w:szCs w:val="24"/>
          <w:lang w:eastAsia="en-GB"/>
        </w:rPr>
        <w:t>The school does</w:t>
      </w:r>
      <w:r w:rsidRPr="00DA194D">
        <w:rPr>
          <w:rFonts w:ascii="Arial" w:hAnsi="Arial" w:cs="Arial"/>
          <w:sz w:val="24"/>
          <w:szCs w:val="24"/>
          <w:lang w:eastAsia="en-GB"/>
        </w:rPr>
        <w:t xml:space="preserve"> not normalise abuse, and it is not tolerated</w:t>
      </w:r>
      <w:r w:rsidR="001E3077">
        <w:rPr>
          <w:rFonts w:ascii="Arial" w:hAnsi="Arial" w:cs="Arial"/>
          <w:sz w:val="24"/>
          <w:szCs w:val="24"/>
          <w:lang w:eastAsia="en-GB"/>
        </w:rPr>
        <w:t>.</w:t>
      </w:r>
      <w:r w:rsidRPr="00DA194D">
        <w:rPr>
          <w:rFonts w:ascii="Arial" w:hAnsi="Arial" w:cs="Arial"/>
          <w:sz w:val="24"/>
          <w:szCs w:val="24"/>
          <w:lang w:eastAsia="en-GB"/>
        </w:rPr>
        <w:t xml:space="preserve">   </w:t>
      </w:r>
      <w:r w:rsidR="001E3077" w:rsidRPr="00994017">
        <w:rPr>
          <w:rFonts w:ascii="Arial" w:hAnsi="Arial" w:cs="Arial"/>
          <w:sz w:val="24"/>
          <w:szCs w:val="24"/>
          <w:highlight w:val="green"/>
          <w:lang w:eastAsia="en-GB"/>
        </w:rPr>
        <w:t xml:space="preserve">The school’s culture </w:t>
      </w:r>
      <w:r w:rsidR="00994017" w:rsidRPr="00994017">
        <w:rPr>
          <w:rFonts w:ascii="Arial" w:hAnsi="Arial" w:cs="Arial"/>
          <w:sz w:val="24"/>
          <w:szCs w:val="24"/>
          <w:highlight w:val="green"/>
          <w:lang w:eastAsia="en-GB"/>
        </w:rPr>
        <w:t xml:space="preserve">and ethos </w:t>
      </w:r>
      <w:proofErr w:type="gramStart"/>
      <w:r w:rsidR="00994017" w:rsidRPr="00994017">
        <w:rPr>
          <w:rFonts w:ascii="Arial" w:hAnsi="Arial" w:cs="Arial"/>
          <w:sz w:val="24"/>
          <w:szCs w:val="24"/>
          <w:highlight w:val="green"/>
          <w:lang w:eastAsia="en-GB"/>
        </w:rPr>
        <w:t>is</w:t>
      </w:r>
      <w:proofErr w:type="gramEnd"/>
      <w:r w:rsidR="00994017" w:rsidRPr="00994017">
        <w:rPr>
          <w:rFonts w:ascii="Arial" w:hAnsi="Arial" w:cs="Arial"/>
          <w:sz w:val="24"/>
          <w:szCs w:val="24"/>
          <w:highlight w:val="green"/>
          <w:lang w:eastAsia="en-GB"/>
        </w:rPr>
        <w:t xml:space="preserve"> embedded (the school’s values of </w:t>
      </w:r>
      <w:r w:rsidRPr="00994017">
        <w:rPr>
          <w:rFonts w:ascii="Arial" w:hAnsi="Arial" w:cs="Arial"/>
          <w:sz w:val="24"/>
          <w:szCs w:val="24"/>
          <w:highlight w:val="green"/>
          <w:lang w:eastAsia="en-GB"/>
        </w:rPr>
        <w:t xml:space="preserve">kindness, </w:t>
      </w:r>
      <w:r w:rsidR="00994017" w:rsidRPr="00994017">
        <w:rPr>
          <w:rFonts w:ascii="Arial" w:hAnsi="Arial" w:cs="Arial"/>
          <w:sz w:val="24"/>
          <w:szCs w:val="24"/>
          <w:highlight w:val="green"/>
          <w:lang w:eastAsia="en-GB"/>
        </w:rPr>
        <w:t>honesty and respect and ethos – we are all special, different and unique).</w:t>
      </w:r>
    </w:p>
    <w:p w14:paraId="30A18810" w14:textId="77777777" w:rsidR="00A57198" w:rsidRPr="00994017" w:rsidRDefault="00A57198" w:rsidP="00A57198">
      <w:pPr>
        <w:spacing w:before="45" w:after="0" w:line="240" w:lineRule="auto"/>
        <w:jc w:val="both"/>
        <w:rPr>
          <w:rFonts w:ascii="Arial" w:hAnsi="Arial" w:cs="Arial"/>
          <w:sz w:val="24"/>
          <w:szCs w:val="24"/>
          <w:highlight w:val="green"/>
          <w:lang w:eastAsia="en-GB"/>
        </w:rPr>
      </w:pPr>
    </w:p>
    <w:p w14:paraId="3FED8B67" w14:textId="78BDA5A6" w:rsidR="00A57198" w:rsidRPr="00DA194D" w:rsidRDefault="00A57198" w:rsidP="00A57198">
      <w:pPr>
        <w:spacing w:before="45" w:after="0" w:line="240" w:lineRule="auto"/>
        <w:jc w:val="both"/>
        <w:rPr>
          <w:rFonts w:ascii="Arial" w:hAnsi="Arial" w:cs="Arial"/>
          <w:sz w:val="24"/>
          <w:szCs w:val="24"/>
          <w:lang w:eastAsia="en-GB"/>
        </w:rPr>
      </w:pPr>
      <w:r w:rsidRPr="00DA194D">
        <w:rPr>
          <w:rFonts w:ascii="Arial" w:hAnsi="Arial" w:cs="Arial"/>
          <w:sz w:val="24"/>
          <w:szCs w:val="24"/>
          <w:lang w:eastAsia="en-GB"/>
        </w:rPr>
        <w:t>Any incidents of child on child abuse will be managed in the same way as any other child protection concern and the same procedures</w:t>
      </w:r>
      <w:r w:rsidR="00994017">
        <w:rPr>
          <w:rFonts w:ascii="Arial" w:hAnsi="Arial" w:cs="Arial"/>
          <w:sz w:val="24"/>
          <w:szCs w:val="24"/>
          <w:lang w:eastAsia="en-GB"/>
        </w:rPr>
        <w:t xml:space="preserve"> will be followed</w:t>
      </w:r>
      <w:r w:rsidRPr="00DA194D">
        <w:rPr>
          <w:rFonts w:ascii="Arial" w:hAnsi="Arial" w:cs="Arial"/>
          <w:sz w:val="24"/>
          <w:szCs w:val="24"/>
          <w:lang w:eastAsia="en-GB"/>
        </w:rPr>
        <w:t xml:space="preserve">. </w:t>
      </w:r>
      <w:r w:rsidR="00994017">
        <w:rPr>
          <w:rFonts w:ascii="Arial" w:hAnsi="Arial" w:cs="Arial"/>
          <w:sz w:val="24"/>
          <w:szCs w:val="24"/>
          <w:lang w:eastAsia="en-GB"/>
        </w:rPr>
        <w:t xml:space="preserve">The school </w:t>
      </w:r>
      <w:r w:rsidRPr="00DA194D">
        <w:rPr>
          <w:rFonts w:ascii="Arial" w:hAnsi="Arial" w:cs="Arial"/>
          <w:sz w:val="24"/>
          <w:szCs w:val="24"/>
          <w:lang w:eastAsia="en-GB"/>
        </w:rPr>
        <w:t xml:space="preserve">will seek advice and support from other agencies as necessary and ensure that appropriate agencies are involved when required.  </w:t>
      </w:r>
    </w:p>
    <w:p w14:paraId="1709D419" w14:textId="77777777" w:rsidR="00A57198" w:rsidRPr="00DA194D" w:rsidRDefault="00A57198" w:rsidP="00A57198">
      <w:pPr>
        <w:spacing w:before="45" w:after="0" w:line="240" w:lineRule="auto"/>
        <w:jc w:val="both"/>
        <w:rPr>
          <w:rFonts w:ascii="Arial" w:hAnsi="Arial" w:cs="Arial"/>
          <w:sz w:val="24"/>
          <w:szCs w:val="24"/>
          <w:lang w:eastAsia="en-GB"/>
        </w:rPr>
      </w:pPr>
    </w:p>
    <w:p w14:paraId="6F1A8936" w14:textId="7E13C00D" w:rsidR="00A57198" w:rsidRPr="00DA194D" w:rsidRDefault="00994017" w:rsidP="00A57198">
      <w:pPr>
        <w:spacing w:before="45" w:after="0" w:line="240" w:lineRule="auto"/>
        <w:jc w:val="both"/>
        <w:rPr>
          <w:rFonts w:ascii="Arial" w:hAnsi="Arial" w:cs="Arial"/>
          <w:sz w:val="24"/>
          <w:szCs w:val="24"/>
          <w:lang w:eastAsia="en-GB"/>
        </w:rPr>
      </w:pPr>
      <w:r>
        <w:rPr>
          <w:rFonts w:ascii="Arial" w:hAnsi="Arial" w:cs="Arial"/>
          <w:sz w:val="24"/>
          <w:szCs w:val="24"/>
          <w:lang w:eastAsia="en-GB"/>
        </w:rPr>
        <w:t>The sch</w:t>
      </w:r>
      <w:r w:rsidR="00A57198" w:rsidRPr="00DA194D">
        <w:rPr>
          <w:rFonts w:ascii="Arial" w:hAnsi="Arial" w:cs="Arial"/>
          <w:sz w:val="24"/>
          <w:szCs w:val="24"/>
          <w:lang w:eastAsia="en-GB"/>
        </w:rPr>
        <w:t xml:space="preserve">ool recognises that some children may abuse other children and that this may happen in school, or outside of it.  </w:t>
      </w:r>
      <w:r>
        <w:rPr>
          <w:rFonts w:ascii="Arial" w:hAnsi="Arial" w:cs="Arial"/>
          <w:sz w:val="24"/>
          <w:szCs w:val="24"/>
          <w:lang w:eastAsia="en-GB"/>
        </w:rPr>
        <w:t>The school</w:t>
      </w:r>
      <w:r w:rsidR="00A57198" w:rsidRPr="00DA194D">
        <w:rPr>
          <w:rFonts w:ascii="Arial" w:hAnsi="Arial" w:cs="Arial"/>
          <w:sz w:val="24"/>
          <w:szCs w:val="24"/>
          <w:lang w:eastAsia="en-GB"/>
        </w:rPr>
        <w:t xml:space="preserve"> understand</w:t>
      </w:r>
      <w:r>
        <w:rPr>
          <w:rFonts w:ascii="Arial" w:hAnsi="Arial" w:cs="Arial"/>
          <w:sz w:val="24"/>
          <w:szCs w:val="24"/>
          <w:lang w:eastAsia="en-GB"/>
        </w:rPr>
        <w:t>s</w:t>
      </w:r>
      <w:r w:rsidR="00A57198" w:rsidRPr="00DA194D">
        <w:rPr>
          <w:rFonts w:ascii="Arial" w:hAnsi="Arial" w:cs="Arial"/>
          <w:sz w:val="24"/>
          <w:szCs w:val="24"/>
          <w:lang w:eastAsia="en-GB"/>
        </w:rPr>
        <w:t xml:space="preserve"> there are many factors which may lead a child to display abusive behaviours towards other children, and that these matters are sensitive and often complex. </w:t>
      </w:r>
      <w:r>
        <w:rPr>
          <w:rFonts w:ascii="Arial" w:hAnsi="Arial" w:cs="Arial"/>
          <w:sz w:val="24"/>
          <w:szCs w:val="24"/>
          <w:lang w:eastAsia="en-GB"/>
        </w:rPr>
        <w:t xml:space="preserve">Staff </w:t>
      </w:r>
      <w:r w:rsidR="00A57198" w:rsidRPr="00DA194D">
        <w:rPr>
          <w:rFonts w:ascii="Arial" w:hAnsi="Arial" w:cs="Arial"/>
          <w:sz w:val="24"/>
          <w:szCs w:val="24"/>
          <w:lang w:eastAsia="en-GB"/>
        </w:rPr>
        <w:t>recognise</w:t>
      </w:r>
      <w:r>
        <w:rPr>
          <w:rFonts w:ascii="Arial" w:hAnsi="Arial" w:cs="Arial"/>
          <w:sz w:val="24"/>
          <w:szCs w:val="24"/>
          <w:lang w:eastAsia="en-GB"/>
        </w:rPr>
        <w:t xml:space="preserve"> that the</w:t>
      </w:r>
      <w:r w:rsidR="00A57198" w:rsidRPr="00DA194D">
        <w:rPr>
          <w:rFonts w:ascii="Arial" w:hAnsi="Arial" w:cs="Arial"/>
          <w:sz w:val="24"/>
          <w:szCs w:val="24"/>
          <w:lang w:eastAsia="en-GB"/>
        </w:rPr>
        <w:t xml:space="preserve"> school may be the only stable, secure and safe element in the lives of some children, particularly those who have experienced harm and trauma.  </w:t>
      </w:r>
      <w:r>
        <w:rPr>
          <w:rFonts w:ascii="Arial" w:hAnsi="Arial" w:cs="Arial"/>
          <w:sz w:val="24"/>
          <w:szCs w:val="24"/>
          <w:lang w:eastAsia="en-GB"/>
        </w:rPr>
        <w:t xml:space="preserve">Everyone has </w:t>
      </w:r>
      <w:r w:rsidR="00A57198" w:rsidRPr="00DA194D">
        <w:rPr>
          <w:rFonts w:ascii="Arial" w:hAnsi="Arial" w:cs="Arial"/>
          <w:sz w:val="24"/>
          <w:szCs w:val="24"/>
          <w:lang w:eastAsia="en-GB"/>
        </w:rPr>
        <w:t xml:space="preserve">a duty to safeguard all children and, whilst inappropriate behaviours will be challenged and addressed, it is in the context of providing appropriate support to all children in school where harmful behaviour has occurred. </w:t>
      </w:r>
      <w:r>
        <w:rPr>
          <w:rFonts w:ascii="Arial" w:hAnsi="Arial" w:cs="Arial"/>
          <w:sz w:val="24"/>
          <w:szCs w:val="24"/>
          <w:lang w:eastAsia="en-GB"/>
        </w:rPr>
        <w:t xml:space="preserve">The school </w:t>
      </w:r>
      <w:r w:rsidR="00A57198" w:rsidRPr="00DA194D">
        <w:rPr>
          <w:rFonts w:ascii="Arial" w:hAnsi="Arial" w:cs="Arial"/>
          <w:sz w:val="24"/>
          <w:szCs w:val="24"/>
          <w:lang w:eastAsia="en-GB"/>
        </w:rPr>
        <w:t xml:space="preserve">will, at all times, take a balanced and proportionate approach to risky or harmful behaviour.  </w:t>
      </w:r>
    </w:p>
    <w:p w14:paraId="680EDD6B" w14:textId="77777777" w:rsidR="00A57198" w:rsidRPr="00DA194D" w:rsidRDefault="00A57198" w:rsidP="00A57198">
      <w:pPr>
        <w:spacing w:before="45" w:after="0" w:line="240" w:lineRule="auto"/>
        <w:jc w:val="both"/>
        <w:rPr>
          <w:rFonts w:ascii="Arial" w:hAnsi="Arial" w:cs="Arial"/>
          <w:sz w:val="24"/>
          <w:szCs w:val="24"/>
          <w:lang w:eastAsia="en-GB"/>
        </w:rPr>
      </w:pPr>
    </w:p>
    <w:p w14:paraId="1D513501" w14:textId="76D18CC1" w:rsidR="00A57198" w:rsidRPr="00DA194D" w:rsidRDefault="00994017" w:rsidP="00A57198">
      <w:pPr>
        <w:spacing w:before="45" w:after="0" w:line="240" w:lineRule="auto"/>
        <w:jc w:val="both"/>
        <w:rPr>
          <w:rFonts w:ascii="Arial" w:hAnsi="Arial" w:cs="Arial"/>
          <w:sz w:val="24"/>
          <w:szCs w:val="24"/>
          <w:lang w:eastAsia="en-GB"/>
        </w:rPr>
      </w:pPr>
      <w:r>
        <w:rPr>
          <w:rFonts w:ascii="Arial" w:hAnsi="Arial" w:cs="Arial"/>
          <w:sz w:val="24"/>
          <w:szCs w:val="24"/>
          <w:lang w:eastAsia="en-GB"/>
        </w:rPr>
        <w:t>The school u</w:t>
      </w:r>
      <w:r w:rsidR="00A57198" w:rsidRPr="00DA194D">
        <w:rPr>
          <w:rFonts w:ascii="Arial" w:hAnsi="Arial" w:cs="Arial"/>
          <w:sz w:val="24"/>
          <w:szCs w:val="24"/>
          <w:lang w:eastAsia="en-GB"/>
        </w:rPr>
        <w:t>nderstand</w:t>
      </w:r>
      <w:r>
        <w:rPr>
          <w:rFonts w:ascii="Arial" w:hAnsi="Arial" w:cs="Arial"/>
          <w:sz w:val="24"/>
          <w:szCs w:val="24"/>
          <w:lang w:eastAsia="en-GB"/>
        </w:rPr>
        <w:t>s</w:t>
      </w:r>
      <w:r w:rsidR="00A57198" w:rsidRPr="00DA194D">
        <w:rPr>
          <w:rFonts w:ascii="Arial" w:hAnsi="Arial" w:cs="Arial"/>
          <w:sz w:val="24"/>
          <w:szCs w:val="24"/>
          <w:lang w:eastAsia="en-GB"/>
        </w:rPr>
        <w:t xml:space="preserve"> the barriers which may prevent a child from reporting abuse and work actively to remove these.  </w:t>
      </w:r>
      <w:r>
        <w:rPr>
          <w:rFonts w:ascii="Arial" w:hAnsi="Arial" w:cs="Arial"/>
          <w:sz w:val="24"/>
          <w:szCs w:val="24"/>
          <w:lang w:eastAsia="en-GB"/>
        </w:rPr>
        <w:t>The school</w:t>
      </w:r>
      <w:r w:rsidR="00A57198" w:rsidRPr="00DA194D">
        <w:rPr>
          <w:rFonts w:ascii="Arial" w:hAnsi="Arial" w:cs="Arial"/>
          <w:sz w:val="24"/>
          <w:szCs w:val="24"/>
          <w:lang w:eastAsia="en-GB"/>
        </w:rPr>
        <w:t xml:space="preserve"> use</w:t>
      </w:r>
      <w:r>
        <w:rPr>
          <w:rFonts w:ascii="Arial" w:hAnsi="Arial" w:cs="Arial"/>
          <w:sz w:val="24"/>
          <w:szCs w:val="24"/>
          <w:lang w:eastAsia="en-GB"/>
        </w:rPr>
        <w:t>s</w:t>
      </w:r>
      <w:r w:rsidR="00A57198" w:rsidRPr="00DA194D">
        <w:rPr>
          <w:rFonts w:ascii="Arial" w:hAnsi="Arial" w:cs="Arial"/>
          <w:sz w:val="24"/>
          <w:szCs w:val="24"/>
          <w:lang w:eastAsia="en-GB"/>
        </w:rPr>
        <w:t xml:space="preserve"> lessons and assemblies to teach children about healthy, positive relationships, how to report concerns, and to help them understand, in an age-appropriate way, what abuse is.  </w:t>
      </w:r>
      <w:r>
        <w:rPr>
          <w:rFonts w:ascii="Arial" w:hAnsi="Arial" w:cs="Arial"/>
          <w:sz w:val="24"/>
          <w:szCs w:val="24"/>
          <w:lang w:eastAsia="en-GB"/>
        </w:rPr>
        <w:t>The school aims</w:t>
      </w:r>
      <w:r w:rsidR="00A57198" w:rsidRPr="00DA194D">
        <w:rPr>
          <w:rFonts w:ascii="Arial" w:hAnsi="Arial" w:cs="Arial"/>
          <w:sz w:val="24"/>
          <w:szCs w:val="24"/>
          <w:lang w:eastAsia="en-GB"/>
        </w:rPr>
        <w:t xml:space="preserve"> to provide children with the language to report abuse and to tell a trusted adult if someone is behaving in a way that makes them feel uncomfortable.  </w:t>
      </w:r>
      <w:r>
        <w:rPr>
          <w:rFonts w:ascii="Arial" w:hAnsi="Arial" w:cs="Arial"/>
          <w:sz w:val="24"/>
          <w:szCs w:val="24"/>
          <w:lang w:eastAsia="en-GB"/>
        </w:rPr>
        <w:t xml:space="preserve">Staff </w:t>
      </w:r>
      <w:r w:rsidR="00A57198" w:rsidRPr="00DA194D">
        <w:rPr>
          <w:rFonts w:ascii="Arial" w:hAnsi="Arial" w:cs="Arial"/>
          <w:sz w:val="24"/>
          <w:szCs w:val="24"/>
          <w:lang w:eastAsia="en-GB"/>
        </w:rPr>
        <w:t xml:space="preserve">will never make a child feel ashamed for reporting abuse, nor that they are creating a problem by doing so. </w:t>
      </w:r>
      <w:r>
        <w:rPr>
          <w:rFonts w:ascii="Arial" w:hAnsi="Arial" w:cs="Arial"/>
          <w:sz w:val="24"/>
          <w:szCs w:val="24"/>
          <w:lang w:eastAsia="en-GB"/>
        </w:rPr>
        <w:t xml:space="preserve">Staff </w:t>
      </w:r>
      <w:r w:rsidR="00A57198" w:rsidRPr="00DA194D">
        <w:rPr>
          <w:rFonts w:ascii="Arial" w:hAnsi="Arial" w:cs="Arial"/>
          <w:sz w:val="24"/>
          <w:szCs w:val="24"/>
          <w:lang w:eastAsia="en-GB"/>
        </w:rPr>
        <w:t xml:space="preserve">never assume, if abuse is not being reported, that it is not occurring in school – </w:t>
      </w:r>
      <w:r>
        <w:rPr>
          <w:rFonts w:ascii="Arial" w:hAnsi="Arial" w:cs="Arial"/>
          <w:sz w:val="24"/>
          <w:szCs w:val="24"/>
          <w:lang w:eastAsia="en-GB"/>
        </w:rPr>
        <w:t xml:space="preserve">all adults </w:t>
      </w:r>
      <w:r w:rsidR="00A57198" w:rsidRPr="00DA194D">
        <w:rPr>
          <w:rFonts w:ascii="Arial" w:hAnsi="Arial" w:cs="Arial"/>
          <w:sz w:val="24"/>
          <w:szCs w:val="24"/>
          <w:lang w:eastAsia="en-GB"/>
        </w:rPr>
        <w:t xml:space="preserve">are vigilant to signs of abuse and promote a culture of safety and understanding. </w:t>
      </w:r>
    </w:p>
    <w:p w14:paraId="7AE21F4B" w14:textId="21777B19" w:rsidR="00A57198" w:rsidRPr="00DA194D" w:rsidRDefault="00A57198" w:rsidP="042B7E8E">
      <w:pPr>
        <w:spacing w:before="45" w:after="0" w:line="240" w:lineRule="auto"/>
        <w:jc w:val="both"/>
        <w:rPr>
          <w:rFonts w:ascii="Arial" w:hAnsi="Arial" w:cs="Arial"/>
          <w:sz w:val="24"/>
          <w:szCs w:val="24"/>
          <w:lang w:eastAsia="en-GB"/>
        </w:rPr>
      </w:pPr>
    </w:p>
    <w:p w14:paraId="4FD78A0A" w14:textId="693729EC" w:rsidR="00A57198" w:rsidRPr="00DA194D" w:rsidRDefault="00A57198" w:rsidP="00A57198">
      <w:pPr>
        <w:spacing w:before="45" w:after="0" w:line="240" w:lineRule="auto"/>
        <w:rPr>
          <w:rFonts w:ascii="Arial" w:hAnsi="Arial" w:cs="Arial"/>
          <w:b/>
          <w:bCs/>
          <w:sz w:val="24"/>
          <w:szCs w:val="24"/>
          <w:highlight w:val="green"/>
          <w:lang w:eastAsia="en-GB"/>
        </w:rPr>
      </w:pPr>
      <w:r w:rsidRPr="00DA194D">
        <w:rPr>
          <w:rFonts w:ascii="Arial" w:hAnsi="Arial" w:cs="Arial"/>
          <w:b/>
          <w:bCs/>
          <w:sz w:val="24"/>
          <w:szCs w:val="24"/>
          <w:highlight w:val="green"/>
          <w:lang w:eastAsia="en-GB"/>
        </w:rPr>
        <w:t xml:space="preserve">Children </w:t>
      </w:r>
      <w:r w:rsidR="00994017">
        <w:rPr>
          <w:rFonts w:ascii="Arial" w:hAnsi="Arial" w:cs="Arial"/>
          <w:b/>
          <w:bCs/>
          <w:sz w:val="24"/>
          <w:szCs w:val="24"/>
          <w:highlight w:val="green"/>
          <w:lang w:eastAsia="en-GB"/>
        </w:rPr>
        <w:t>W</w:t>
      </w:r>
      <w:r w:rsidR="00990B70" w:rsidRPr="00DA194D">
        <w:rPr>
          <w:rFonts w:ascii="Arial" w:hAnsi="Arial" w:cs="Arial"/>
          <w:b/>
          <w:bCs/>
          <w:sz w:val="24"/>
          <w:szCs w:val="24"/>
          <w:highlight w:val="green"/>
          <w:lang w:eastAsia="en-GB"/>
        </w:rPr>
        <w:t xml:space="preserve">ho are </w:t>
      </w:r>
      <w:r w:rsidR="00994017">
        <w:rPr>
          <w:rFonts w:ascii="Arial" w:hAnsi="Arial" w:cs="Arial"/>
          <w:b/>
          <w:bCs/>
          <w:sz w:val="24"/>
          <w:szCs w:val="24"/>
          <w:highlight w:val="green"/>
          <w:lang w:eastAsia="en-GB"/>
        </w:rPr>
        <w:t>A</w:t>
      </w:r>
      <w:r w:rsidR="00990B70" w:rsidRPr="00DA194D">
        <w:rPr>
          <w:rFonts w:ascii="Arial" w:hAnsi="Arial" w:cs="Arial"/>
          <w:b/>
          <w:bCs/>
          <w:sz w:val="24"/>
          <w:szCs w:val="24"/>
          <w:highlight w:val="green"/>
          <w:lang w:eastAsia="en-GB"/>
        </w:rPr>
        <w:t>bsent</w:t>
      </w:r>
      <w:r w:rsidRPr="00DA194D">
        <w:rPr>
          <w:rFonts w:ascii="Arial" w:hAnsi="Arial" w:cs="Arial"/>
          <w:b/>
          <w:bCs/>
          <w:sz w:val="24"/>
          <w:szCs w:val="24"/>
          <w:highlight w:val="green"/>
          <w:lang w:eastAsia="en-GB"/>
        </w:rPr>
        <w:t xml:space="preserve"> from </w:t>
      </w:r>
      <w:r w:rsidR="00994017">
        <w:rPr>
          <w:rFonts w:ascii="Arial" w:hAnsi="Arial" w:cs="Arial"/>
          <w:b/>
          <w:bCs/>
          <w:sz w:val="24"/>
          <w:szCs w:val="24"/>
          <w:highlight w:val="green"/>
          <w:lang w:eastAsia="en-GB"/>
        </w:rPr>
        <w:t>E</w:t>
      </w:r>
      <w:r w:rsidRPr="00DA194D">
        <w:rPr>
          <w:rFonts w:ascii="Arial" w:hAnsi="Arial" w:cs="Arial"/>
          <w:b/>
          <w:bCs/>
          <w:sz w:val="24"/>
          <w:szCs w:val="24"/>
          <w:highlight w:val="green"/>
          <w:lang w:eastAsia="en-GB"/>
        </w:rPr>
        <w:t>ducation</w:t>
      </w:r>
    </w:p>
    <w:p w14:paraId="62353D49" w14:textId="1588E97E" w:rsidR="0033418A" w:rsidRPr="00DA194D" w:rsidRDefault="00A57198" w:rsidP="00A57198">
      <w:pPr>
        <w:spacing w:before="45" w:after="0" w:line="240" w:lineRule="auto"/>
        <w:jc w:val="both"/>
        <w:rPr>
          <w:rFonts w:ascii="Arial" w:hAnsi="Arial" w:cs="Arial"/>
          <w:sz w:val="24"/>
          <w:szCs w:val="24"/>
          <w:highlight w:val="green"/>
          <w:lang w:eastAsia="en-GB"/>
        </w:rPr>
      </w:pPr>
      <w:r w:rsidRPr="00DA194D">
        <w:rPr>
          <w:rFonts w:ascii="Arial" w:hAnsi="Arial" w:cs="Arial"/>
          <w:sz w:val="24"/>
          <w:szCs w:val="24"/>
          <w:highlight w:val="green"/>
          <w:lang w:eastAsia="en-GB"/>
        </w:rPr>
        <w:t xml:space="preserve">All children, regardless of their age, ability, aptitude and any special education needs they may have, are entitled to a full-time education.  </w:t>
      </w:r>
      <w:r w:rsidR="00994017">
        <w:rPr>
          <w:rFonts w:ascii="Arial" w:hAnsi="Arial" w:cs="Arial"/>
          <w:sz w:val="24"/>
          <w:szCs w:val="24"/>
          <w:highlight w:val="green"/>
          <w:lang w:eastAsia="en-GB"/>
        </w:rPr>
        <w:t xml:space="preserve">The </w:t>
      </w:r>
      <w:r w:rsidRPr="00DA194D">
        <w:rPr>
          <w:rFonts w:ascii="Arial" w:hAnsi="Arial" w:cs="Arial"/>
          <w:sz w:val="24"/>
          <w:szCs w:val="24"/>
          <w:highlight w:val="green"/>
          <w:lang w:eastAsia="en-GB"/>
        </w:rPr>
        <w:t>school recognises that a child missing education is a potential indicator of abuse or neglect, and w</w:t>
      </w:r>
      <w:r w:rsidR="00994017">
        <w:rPr>
          <w:rFonts w:ascii="Arial" w:hAnsi="Arial" w:cs="Arial"/>
          <w:sz w:val="24"/>
          <w:szCs w:val="24"/>
          <w:highlight w:val="green"/>
          <w:lang w:eastAsia="en-GB"/>
        </w:rPr>
        <w:t>ill</w:t>
      </w:r>
      <w:r w:rsidRPr="00DA194D">
        <w:rPr>
          <w:rFonts w:ascii="Arial" w:hAnsi="Arial" w:cs="Arial"/>
          <w:sz w:val="24"/>
          <w:szCs w:val="24"/>
          <w:highlight w:val="green"/>
          <w:lang w:eastAsia="en-GB"/>
        </w:rPr>
        <w:t xml:space="preserve"> follow the procedures for </w:t>
      </w:r>
      <w:r w:rsidRPr="00DA194D">
        <w:rPr>
          <w:rFonts w:ascii="Arial" w:hAnsi="Arial" w:cs="Arial"/>
          <w:sz w:val="24"/>
          <w:szCs w:val="24"/>
          <w:highlight w:val="green"/>
          <w:lang w:eastAsia="en-GB"/>
        </w:rPr>
        <w:lastRenderedPageBreak/>
        <w:t>unauthorised absence and for children missing education.  It is also recognised that, when not in school, children may be vulnerable to or exposed to other risks</w:t>
      </w:r>
      <w:r w:rsidR="00823846" w:rsidRPr="00DA194D">
        <w:rPr>
          <w:rFonts w:ascii="Arial" w:hAnsi="Arial" w:cs="Arial"/>
          <w:sz w:val="24"/>
          <w:szCs w:val="24"/>
          <w:highlight w:val="green"/>
          <w:lang w:eastAsia="en-GB"/>
        </w:rPr>
        <w:t xml:space="preserve">. </w:t>
      </w:r>
      <w:r w:rsidR="00994017">
        <w:rPr>
          <w:rFonts w:ascii="Arial" w:hAnsi="Arial" w:cs="Arial"/>
          <w:sz w:val="24"/>
          <w:szCs w:val="24"/>
          <w:highlight w:val="green"/>
          <w:lang w:eastAsia="en-GB"/>
        </w:rPr>
        <w:t xml:space="preserve">The school </w:t>
      </w:r>
      <w:r w:rsidR="00823846" w:rsidRPr="00DA194D">
        <w:rPr>
          <w:rFonts w:ascii="Arial" w:hAnsi="Arial" w:cs="Arial"/>
          <w:sz w:val="24"/>
          <w:szCs w:val="24"/>
          <w:highlight w:val="green"/>
          <w:lang w:eastAsia="en-GB"/>
        </w:rPr>
        <w:t>believe</w:t>
      </w:r>
      <w:r w:rsidR="00994017">
        <w:rPr>
          <w:rFonts w:ascii="Arial" w:hAnsi="Arial" w:cs="Arial"/>
          <w:sz w:val="24"/>
          <w:szCs w:val="24"/>
          <w:highlight w:val="green"/>
          <w:lang w:eastAsia="en-GB"/>
        </w:rPr>
        <w:t>s</w:t>
      </w:r>
      <w:r w:rsidR="00823846" w:rsidRPr="00DA194D">
        <w:rPr>
          <w:rFonts w:ascii="Arial" w:hAnsi="Arial" w:cs="Arial"/>
          <w:sz w:val="24"/>
          <w:szCs w:val="24"/>
          <w:highlight w:val="green"/>
          <w:lang w:eastAsia="en-GB"/>
        </w:rPr>
        <w:t xml:space="preserve"> that early intervention to address absence from school is vital, </w:t>
      </w:r>
      <w:r w:rsidRPr="00DA194D">
        <w:rPr>
          <w:rFonts w:ascii="Arial" w:hAnsi="Arial" w:cs="Arial"/>
          <w:sz w:val="24"/>
          <w:szCs w:val="24"/>
          <w:highlight w:val="green"/>
          <w:lang w:eastAsia="en-GB"/>
        </w:rPr>
        <w:t>so</w:t>
      </w:r>
      <w:r w:rsidR="00994017">
        <w:rPr>
          <w:rFonts w:ascii="Arial" w:hAnsi="Arial" w:cs="Arial"/>
          <w:sz w:val="24"/>
          <w:szCs w:val="24"/>
          <w:highlight w:val="green"/>
          <w:lang w:eastAsia="en-GB"/>
        </w:rPr>
        <w:t xml:space="preserve"> staff</w:t>
      </w:r>
      <w:r w:rsidRPr="00DA194D">
        <w:rPr>
          <w:rFonts w:ascii="Arial" w:hAnsi="Arial" w:cs="Arial"/>
          <w:sz w:val="24"/>
          <w:szCs w:val="24"/>
          <w:highlight w:val="green"/>
          <w:lang w:eastAsia="en-GB"/>
        </w:rPr>
        <w:t xml:space="preserve"> work with parents/carers and other partners to keep children in school </w:t>
      </w:r>
      <w:r w:rsidR="0033418A" w:rsidRPr="00DA194D">
        <w:rPr>
          <w:rFonts w:ascii="Arial" w:hAnsi="Arial" w:cs="Arial"/>
          <w:sz w:val="24"/>
          <w:szCs w:val="24"/>
          <w:highlight w:val="green"/>
          <w:lang w:eastAsia="en-GB"/>
        </w:rPr>
        <w:t>and remove any barriers to them accessing their education</w:t>
      </w:r>
      <w:r w:rsidRPr="00DA194D">
        <w:rPr>
          <w:rFonts w:ascii="Arial" w:hAnsi="Arial" w:cs="Arial"/>
          <w:sz w:val="24"/>
          <w:szCs w:val="24"/>
          <w:highlight w:val="green"/>
          <w:lang w:eastAsia="en-GB"/>
        </w:rPr>
        <w:t xml:space="preserve">.  </w:t>
      </w:r>
    </w:p>
    <w:p w14:paraId="68A7B58C" w14:textId="77777777" w:rsidR="0033418A" w:rsidRPr="00DA194D" w:rsidRDefault="0033418A" w:rsidP="00A57198">
      <w:pPr>
        <w:spacing w:before="45" w:after="0" w:line="240" w:lineRule="auto"/>
        <w:jc w:val="both"/>
        <w:rPr>
          <w:rFonts w:ascii="Arial" w:hAnsi="Arial" w:cs="Arial"/>
          <w:sz w:val="24"/>
          <w:szCs w:val="24"/>
          <w:highlight w:val="green"/>
          <w:lang w:eastAsia="en-GB"/>
        </w:rPr>
      </w:pPr>
    </w:p>
    <w:p w14:paraId="1AD77CF9" w14:textId="571A1C6F" w:rsidR="00A57198" w:rsidRPr="00DA194D" w:rsidRDefault="00A57198" w:rsidP="00A57198">
      <w:pPr>
        <w:spacing w:before="45" w:after="0" w:line="240" w:lineRule="auto"/>
        <w:jc w:val="both"/>
        <w:rPr>
          <w:rFonts w:ascii="Arial" w:hAnsi="Arial" w:cs="Arial"/>
          <w:sz w:val="24"/>
          <w:szCs w:val="24"/>
          <w:lang w:eastAsia="en-GB"/>
        </w:rPr>
      </w:pPr>
      <w:r w:rsidRPr="00DA194D">
        <w:rPr>
          <w:rFonts w:ascii="Arial" w:hAnsi="Arial" w:cs="Arial"/>
          <w:sz w:val="24"/>
          <w:szCs w:val="24"/>
          <w:highlight w:val="green"/>
          <w:lang w:eastAsia="en-GB"/>
        </w:rPr>
        <w:t>Parents</w:t>
      </w:r>
      <w:r w:rsidR="00994017">
        <w:rPr>
          <w:rFonts w:ascii="Arial" w:hAnsi="Arial" w:cs="Arial"/>
          <w:sz w:val="24"/>
          <w:szCs w:val="24"/>
          <w:highlight w:val="green"/>
          <w:lang w:eastAsia="en-GB"/>
        </w:rPr>
        <w:t>/carers</w:t>
      </w:r>
      <w:r w:rsidRPr="00DA194D">
        <w:rPr>
          <w:rFonts w:ascii="Arial" w:hAnsi="Arial" w:cs="Arial"/>
          <w:sz w:val="24"/>
          <w:szCs w:val="24"/>
          <w:highlight w:val="green"/>
          <w:lang w:eastAsia="en-GB"/>
        </w:rPr>
        <w:t xml:space="preserve"> are required to provide at least two emergency contact numbers to the school, to enable us to communicate with someone if we need to.</w:t>
      </w:r>
    </w:p>
    <w:p w14:paraId="648DD738" w14:textId="77777777" w:rsidR="00994017" w:rsidRDefault="00994017" w:rsidP="00A57198">
      <w:pPr>
        <w:spacing w:after="0" w:line="240" w:lineRule="auto"/>
        <w:jc w:val="both"/>
        <w:rPr>
          <w:rFonts w:ascii="Arial" w:hAnsi="Arial" w:cs="Arial"/>
          <w:sz w:val="24"/>
          <w:szCs w:val="24"/>
          <w:lang w:eastAsia="en-GB"/>
        </w:rPr>
      </w:pPr>
    </w:p>
    <w:p w14:paraId="18F419B2" w14:textId="297D365B" w:rsidR="00A57198" w:rsidRPr="00DA194D" w:rsidRDefault="00A57198" w:rsidP="00A57198">
      <w:pPr>
        <w:spacing w:after="0" w:line="240" w:lineRule="auto"/>
        <w:jc w:val="both"/>
        <w:rPr>
          <w:rFonts w:ascii="Arial" w:hAnsi="Arial" w:cs="Arial"/>
          <w:sz w:val="24"/>
          <w:szCs w:val="24"/>
          <w:lang w:eastAsia="en-GB"/>
        </w:rPr>
      </w:pPr>
      <w:r w:rsidRPr="00DA194D">
        <w:rPr>
          <w:rFonts w:ascii="Arial" w:hAnsi="Arial" w:cs="Arial"/>
          <w:sz w:val="24"/>
          <w:szCs w:val="24"/>
          <w:lang w:eastAsia="en-GB"/>
        </w:rPr>
        <w:t>Parents</w:t>
      </w:r>
      <w:r w:rsidR="00994017">
        <w:rPr>
          <w:rFonts w:ascii="Arial" w:hAnsi="Arial" w:cs="Arial"/>
          <w:sz w:val="24"/>
          <w:szCs w:val="24"/>
          <w:lang w:eastAsia="en-GB"/>
        </w:rPr>
        <w:t>/carers</w:t>
      </w:r>
      <w:r w:rsidRPr="00DA194D">
        <w:rPr>
          <w:rFonts w:ascii="Arial" w:hAnsi="Arial" w:cs="Arial"/>
          <w:sz w:val="24"/>
          <w:szCs w:val="24"/>
          <w:lang w:eastAsia="en-GB"/>
        </w:rPr>
        <w:t xml:space="preserve"> should always inform us of the reason for any absence.  Where contact is not made, a referral may be made to another appropriate agency (</w:t>
      </w:r>
      <w:bookmarkStart w:id="9" w:name="_Hlk1483980"/>
      <w:r w:rsidRPr="00DA194D">
        <w:rPr>
          <w:rFonts w:ascii="Arial" w:hAnsi="Arial" w:cs="Arial"/>
          <w:sz w:val="24"/>
          <w:szCs w:val="24"/>
          <w:u w:val="single"/>
          <w:lang w:eastAsia="en-GB"/>
        </w:rPr>
        <w:fldChar w:fldCharType="begin"/>
      </w:r>
      <w:r w:rsidRPr="00DA194D">
        <w:rPr>
          <w:rFonts w:ascii="Arial" w:hAnsi="Arial" w:cs="Arial"/>
          <w:sz w:val="24"/>
          <w:szCs w:val="24"/>
          <w:u w:val="single"/>
          <w:lang w:eastAsia="en-GB"/>
        </w:rPr>
        <w:instrText>HYPERLINK "https://schools.essex.gov.uk/pupils/Education_Access/Pages/default.aspx"</w:instrText>
      </w:r>
      <w:r w:rsidRPr="00DA194D">
        <w:rPr>
          <w:rFonts w:ascii="Arial" w:hAnsi="Arial" w:cs="Arial"/>
          <w:sz w:val="24"/>
          <w:szCs w:val="24"/>
          <w:u w:val="single"/>
          <w:lang w:eastAsia="en-GB"/>
        </w:rPr>
        <w:fldChar w:fldCharType="separate"/>
      </w:r>
      <w:r w:rsidRPr="00DA194D">
        <w:rPr>
          <w:rFonts w:ascii="Arial" w:hAnsi="Arial" w:cs="Arial"/>
          <w:color w:val="0000FF"/>
          <w:sz w:val="24"/>
          <w:szCs w:val="24"/>
          <w:u w:val="single"/>
          <w:lang w:eastAsia="en-GB"/>
        </w:rPr>
        <w:t>Education Access Team</w:t>
      </w:r>
      <w:r w:rsidRPr="00DA194D">
        <w:rPr>
          <w:rFonts w:ascii="Arial" w:hAnsi="Arial" w:cs="Arial"/>
          <w:sz w:val="24"/>
          <w:szCs w:val="24"/>
          <w:u w:val="single"/>
          <w:lang w:eastAsia="en-GB"/>
        </w:rPr>
        <w:fldChar w:fldCharType="end"/>
      </w:r>
      <w:bookmarkEnd w:id="9"/>
      <w:r w:rsidRPr="00DA194D">
        <w:rPr>
          <w:rFonts w:ascii="Arial" w:hAnsi="Arial" w:cs="Arial"/>
          <w:sz w:val="24"/>
          <w:szCs w:val="24"/>
          <w:lang w:eastAsia="en-GB"/>
        </w:rPr>
        <w:t xml:space="preserve">, Social Care or Police).  </w:t>
      </w:r>
      <w:r w:rsidR="00994017">
        <w:rPr>
          <w:rFonts w:ascii="Arial" w:hAnsi="Arial" w:cs="Arial"/>
          <w:sz w:val="24"/>
          <w:szCs w:val="24"/>
          <w:lang w:eastAsia="en-GB"/>
        </w:rPr>
        <w:t>The</w:t>
      </w:r>
      <w:r w:rsidRPr="00DA194D">
        <w:rPr>
          <w:rFonts w:ascii="Arial" w:hAnsi="Arial" w:cs="Arial"/>
          <w:sz w:val="24"/>
          <w:szCs w:val="24"/>
          <w:lang w:eastAsia="en-GB"/>
        </w:rPr>
        <w:t xml:space="preserve"> school must inform the local authority of any pupil who has been absent without school permission for a continuous period of 10 days or more.</w:t>
      </w:r>
    </w:p>
    <w:p w14:paraId="678A7104" w14:textId="77777777" w:rsidR="00A57198" w:rsidRPr="00DA194D" w:rsidRDefault="00A57198" w:rsidP="00A57198">
      <w:pPr>
        <w:spacing w:after="0" w:line="240" w:lineRule="auto"/>
        <w:jc w:val="both"/>
        <w:rPr>
          <w:rFonts w:ascii="Arial" w:hAnsi="Arial" w:cs="Arial"/>
          <w:sz w:val="24"/>
          <w:szCs w:val="24"/>
          <w:lang w:eastAsia="en-GB"/>
        </w:rPr>
      </w:pPr>
    </w:p>
    <w:p w14:paraId="451E9EDD" w14:textId="30A3AF47" w:rsidR="00A57198" w:rsidRPr="00DA194D" w:rsidRDefault="00994017" w:rsidP="00A57198">
      <w:pPr>
        <w:spacing w:before="45" w:after="0" w:line="240" w:lineRule="auto"/>
        <w:jc w:val="both"/>
        <w:rPr>
          <w:rFonts w:ascii="Arial" w:hAnsi="Arial" w:cs="Arial"/>
          <w:sz w:val="24"/>
          <w:szCs w:val="24"/>
          <w:lang w:eastAsia="en-GB"/>
        </w:rPr>
      </w:pPr>
      <w:r>
        <w:rPr>
          <w:rFonts w:ascii="Arial" w:hAnsi="Arial" w:cs="Arial"/>
          <w:sz w:val="24"/>
          <w:szCs w:val="24"/>
          <w:lang w:eastAsia="en-GB"/>
        </w:rPr>
        <w:t xml:space="preserve">The school </w:t>
      </w:r>
      <w:r w:rsidR="00A57198" w:rsidRPr="00DA194D">
        <w:rPr>
          <w:rFonts w:ascii="Arial" w:hAnsi="Arial" w:cs="Arial"/>
          <w:sz w:val="24"/>
          <w:szCs w:val="24"/>
          <w:lang w:eastAsia="en-GB"/>
        </w:rPr>
        <w:t>work</w:t>
      </w:r>
      <w:r>
        <w:rPr>
          <w:rFonts w:ascii="Arial" w:hAnsi="Arial" w:cs="Arial"/>
          <w:sz w:val="24"/>
          <w:szCs w:val="24"/>
          <w:lang w:eastAsia="en-GB"/>
        </w:rPr>
        <w:t>s</w:t>
      </w:r>
      <w:r w:rsidR="00A57198" w:rsidRPr="00DA194D">
        <w:rPr>
          <w:rFonts w:ascii="Arial" w:hAnsi="Arial" w:cs="Arial"/>
          <w:sz w:val="24"/>
          <w:szCs w:val="24"/>
          <w:lang w:eastAsia="en-GB"/>
        </w:rPr>
        <w:t xml:space="preserve"> in accordance with the Essex Protocol for children who go missing during the school day (see Appendix C), to ensure that there is an appropriate response to children who go missing. </w:t>
      </w:r>
    </w:p>
    <w:p w14:paraId="42C15A27" w14:textId="77777777" w:rsidR="00A57198" w:rsidRPr="00DA194D" w:rsidRDefault="00A57198" w:rsidP="00A57198">
      <w:pPr>
        <w:spacing w:before="45" w:after="0" w:line="240" w:lineRule="auto"/>
        <w:jc w:val="both"/>
        <w:rPr>
          <w:rFonts w:ascii="Arial" w:hAnsi="Arial" w:cs="Arial"/>
          <w:sz w:val="24"/>
          <w:szCs w:val="24"/>
          <w:lang w:eastAsia="en-GB"/>
        </w:rPr>
      </w:pPr>
    </w:p>
    <w:p w14:paraId="1B10777B" w14:textId="04471E54" w:rsidR="00A57198" w:rsidRPr="00DA194D" w:rsidRDefault="00283B21" w:rsidP="00A57198">
      <w:pPr>
        <w:autoSpaceDE w:val="0"/>
        <w:autoSpaceDN w:val="0"/>
        <w:adjustRightInd w:val="0"/>
        <w:spacing w:after="0" w:line="240" w:lineRule="auto"/>
        <w:rPr>
          <w:rFonts w:ascii="Arial" w:hAnsi="Arial" w:cs="Arial"/>
          <w:b/>
          <w:bCs/>
          <w:color w:val="000000"/>
          <w:sz w:val="24"/>
          <w:szCs w:val="24"/>
        </w:rPr>
      </w:pPr>
      <w:r w:rsidRPr="00DA194D">
        <w:rPr>
          <w:rFonts w:ascii="Arial" w:hAnsi="Arial" w:cs="Arial"/>
          <w:b/>
          <w:bCs/>
          <w:color w:val="000000"/>
          <w:sz w:val="24"/>
          <w:szCs w:val="24"/>
        </w:rPr>
        <w:t>Risk</w:t>
      </w:r>
      <w:r w:rsidR="00A57198" w:rsidRPr="00DA194D">
        <w:rPr>
          <w:rFonts w:ascii="Arial" w:hAnsi="Arial" w:cs="Arial"/>
          <w:b/>
          <w:bCs/>
          <w:color w:val="000000"/>
          <w:sz w:val="24"/>
          <w:szCs w:val="24"/>
        </w:rPr>
        <w:t xml:space="preserve"> in the </w:t>
      </w:r>
      <w:r w:rsidR="00994017">
        <w:rPr>
          <w:rFonts w:ascii="Arial" w:hAnsi="Arial" w:cs="Arial"/>
          <w:b/>
          <w:bCs/>
          <w:color w:val="000000"/>
          <w:sz w:val="24"/>
          <w:szCs w:val="24"/>
        </w:rPr>
        <w:t>C</w:t>
      </w:r>
      <w:r w:rsidR="00A57198" w:rsidRPr="00DA194D">
        <w:rPr>
          <w:rFonts w:ascii="Arial" w:hAnsi="Arial" w:cs="Arial"/>
          <w:b/>
          <w:bCs/>
          <w:color w:val="000000"/>
          <w:sz w:val="24"/>
          <w:szCs w:val="24"/>
        </w:rPr>
        <w:t>ommunity</w:t>
      </w:r>
    </w:p>
    <w:p w14:paraId="61C47044" w14:textId="7165A756" w:rsidR="00A57198" w:rsidRPr="00DA194D" w:rsidRDefault="00994017" w:rsidP="00A5719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The school </w:t>
      </w:r>
      <w:r w:rsidR="00A57198" w:rsidRPr="00DA194D">
        <w:rPr>
          <w:rFonts w:ascii="Arial" w:hAnsi="Arial" w:cs="Arial"/>
          <w:color w:val="000000"/>
          <w:sz w:val="24"/>
          <w:szCs w:val="24"/>
        </w:rPr>
        <w:t>understand</w:t>
      </w:r>
      <w:r>
        <w:rPr>
          <w:rFonts w:ascii="Arial" w:hAnsi="Arial" w:cs="Arial"/>
          <w:color w:val="000000"/>
          <w:sz w:val="24"/>
          <w:szCs w:val="24"/>
        </w:rPr>
        <w:t>s</w:t>
      </w:r>
      <w:r w:rsidR="00A57198" w:rsidRPr="00DA194D">
        <w:rPr>
          <w:rFonts w:ascii="Arial" w:hAnsi="Arial" w:cs="Arial"/>
          <w:color w:val="000000"/>
          <w:sz w:val="24"/>
          <w:szCs w:val="24"/>
        </w:rPr>
        <w:t xml:space="preserve"> that safeguarding incidents and behaviours can be associated with factors outside </w:t>
      </w:r>
      <w:r w:rsidR="00C55DC2" w:rsidRPr="00DA194D">
        <w:rPr>
          <w:rFonts w:ascii="Arial" w:hAnsi="Arial" w:cs="Arial"/>
          <w:color w:val="000000"/>
          <w:sz w:val="24"/>
          <w:szCs w:val="24"/>
        </w:rPr>
        <w:t>a child’s</w:t>
      </w:r>
      <w:r w:rsidR="003B3572" w:rsidRPr="00DA194D">
        <w:rPr>
          <w:rFonts w:ascii="Arial" w:hAnsi="Arial" w:cs="Arial"/>
          <w:color w:val="000000"/>
          <w:sz w:val="24"/>
          <w:szCs w:val="24"/>
        </w:rPr>
        <w:t xml:space="preserve"> home or </w:t>
      </w:r>
      <w:r w:rsidR="00A57198" w:rsidRPr="00DA194D">
        <w:rPr>
          <w:rFonts w:ascii="Arial" w:hAnsi="Arial" w:cs="Arial"/>
          <w:color w:val="000000"/>
          <w:sz w:val="24"/>
          <w:szCs w:val="24"/>
        </w:rPr>
        <w:t xml:space="preserve">our school.   All staff are aware of contextual safeguarding and are therefore mindful of whether wider environmental factors present in a child’s life are a threat to their safety and / or welfare. </w:t>
      </w:r>
      <w:r>
        <w:rPr>
          <w:rFonts w:ascii="Arial" w:hAnsi="Arial" w:cs="Arial"/>
          <w:color w:val="000000"/>
          <w:sz w:val="24"/>
          <w:szCs w:val="24"/>
        </w:rPr>
        <w:t xml:space="preserve">The school </w:t>
      </w:r>
      <w:r w:rsidR="00A57198" w:rsidRPr="00DA194D">
        <w:rPr>
          <w:rFonts w:ascii="Arial" w:hAnsi="Arial" w:cs="Arial"/>
          <w:color w:val="000000"/>
          <w:sz w:val="24"/>
          <w:szCs w:val="24"/>
        </w:rPr>
        <w:t>always consider</w:t>
      </w:r>
      <w:r>
        <w:rPr>
          <w:rFonts w:ascii="Arial" w:hAnsi="Arial" w:cs="Arial"/>
          <w:color w:val="000000"/>
          <w:sz w:val="24"/>
          <w:szCs w:val="24"/>
        </w:rPr>
        <w:t>s</w:t>
      </w:r>
      <w:r w:rsidR="00A57198" w:rsidRPr="00DA194D">
        <w:rPr>
          <w:rFonts w:ascii="Arial" w:hAnsi="Arial" w:cs="Arial"/>
          <w:color w:val="000000"/>
          <w:sz w:val="24"/>
          <w:szCs w:val="24"/>
        </w:rPr>
        <w:t xml:space="preserve"> relevant information when assessing any risk to a child and will share it with other agencies when appropriate</w:t>
      </w:r>
      <w:r w:rsidR="00A23D48" w:rsidRPr="00DA194D">
        <w:rPr>
          <w:rFonts w:ascii="Arial" w:hAnsi="Arial" w:cs="Arial"/>
          <w:color w:val="000000"/>
          <w:sz w:val="24"/>
          <w:szCs w:val="24"/>
        </w:rPr>
        <w:t>,</w:t>
      </w:r>
      <w:r w:rsidR="00A57198" w:rsidRPr="00DA194D">
        <w:rPr>
          <w:rFonts w:ascii="Arial" w:hAnsi="Arial" w:cs="Arial"/>
          <w:color w:val="000000"/>
          <w:sz w:val="24"/>
          <w:szCs w:val="24"/>
        </w:rPr>
        <w:t xml:space="preserve"> to support better understanding of a child and their family.  This is to ensure that children and families receive the right help at the right time.</w:t>
      </w:r>
    </w:p>
    <w:p w14:paraId="4813BE97" w14:textId="77777777" w:rsidR="00A57198" w:rsidRPr="00DA194D" w:rsidRDefault="00A57198" w:rsidP="00A57198">
      <w:pPr>
        <w:autoSpaceDE w:val="0"/>
        <w:autoSpaceDN w:val="0"/>
        <w:adjustRightInd w:val="0"/>
        <w:spacing w:after="0" w:line="240" w:lineRule="auto"/>
        <w:jc w:val="both"/>
        <w:rPr>
          <w:rFonts w:ascii="Arial" w:hAnsi="Arial" w:cs="Arial"/>
          <w:color w:val="000000"/>
          <w:sz w:val="24"/>
          <w:szCs w:val="24"/>
        </w:rPr>
      </w:pPr>
    </w:p>
    <w:p w14:paraId="3883712F" w14:textId="7A079516" w:rsidR="00A57198" w:rsidRPr="00DA194D" w:rsidRDefault="00A57198" w:rsidP="00A57198">
      <w:pPr>
        <w:autoSpaceDE w:val="0"/>
        <w:autoSpaceDN w:val="0"/>
        <w:adjustRightInd w:val="0"/>
        <w:spacing w:after="0" w:line="240" w:lineRule="auto"/>
        <w:jc w:val="both"/>
        <w:rPr>
          <w:rFonts w:ascii="Arial" w:hAnsi="Arial" w:cs="Arial"/>
          <w:b/>
          <w:bCs/>
          <w:color w:val="000000"/>
          <w:sz w:val="24"/>
          <w:szCs w:val="24"/>
        </w:rPr>
      </w:pPr>
      <w:r w:rsidRPr="00DA194D">
        <w:rPr>
          <w:rFonts w:ascii="Arial" w:hAnsi="Arial" w:cs="Arial"/>
          <w:b/>
          <w:bCs/>
          <w:color w:val="000000"/>
          <w:sz w:val="24"/>
          <w:szCs w:val="24"/>
        </w:rPr>
        <w:t xml:space="preserve">Domestic </w:t>
      </w:r>
      <w:r w:rsidR="00994017">
        <w:rPr>
          <w:rFonts w:ascii="Arial" w:hAnsi="Arial" w:cs="Arial"/>
          <w:b/>
          <w:bCs/>
          <w:color w:val="000000"/>
          <w:sz w:val="24"/>
          <w:szCs w:val="24"/>
        </w:rPr>
        <w:t>A</w:t>
      </w:r>
      <w:r w:rsidRPr="00DA194D">
        <w:rPr>
          <w:rFonts w:ascii="Arial" w:hAnsi="Arial" w:cs="Arial"/>
          <w:b/>
          <w:bCs/>
          <w:color w:val="000000"/>
          <w:sz w:val="24"/>
          <w:szCs w:val="24"/>
        </w:rPr>
        <w:t>buse</w:t>
      </w:r>
    </w:p>
    <w:p w14:paraId="2599F91C" w14:textId="0CBB1170" w:rsidR="00A57198" w:rsidRPr="00DA194D" w:rsidRDefault="00A57198" w:rsidP="00A57198">
      <w:pPr>
        <w:autoSpaceDE w:val="0"/>
        <w:autoSpaceDN w:val="0"/>
        <w:adjustRightInd w:val="0"/>
        <w:spacing w:after="0" w:line="240" w:lineRule="auto"/>
        <w:jc w:val="both"/>
        <w:rPr>
          <w:rFonts w:ascii="Arial" w:hAnsi="Arial" w:cs="Arial"/>
          <w:color w:val="000000"/>
          <w:sz w:val="24"/>
          <w:szCs w:val="24"/>
        </w:rPr>
      </w:pPr>
      <w:r w:rsidRPr="00DA194D">
        <w:rPr>
          <w:rFonts w:ascii="Arial" w:hAnsi="Arial" w:cs="Arial"/>
          <w:color w:val="000000"/>
          <w:sz w:val="24"/>
          <w:szCs w:val="24"/>
        </w:rPr>
        <w:t xml:space="preserve">Domestic abuse can involve a wide range of behaviours and can include intimate partner violence, abuse by family members, teenage relationship abuse and child to parent abuse.  </w:t>
      </w:r>
      <w:r w:rsidR="00994017">
        <w:rPr>
          <w:rFonts w:ascii="Arial" w:hAnsi="Arial" w:cs="Arial"/>
          <w:color w:val="000000"/>
          <w:sz w:val="24"/>
          <w:szCs w:val="24"/>
        </w:rPr>
        <w:t>The school</w:t>
      </w:r>
      <w:r w:rsidRPr="00DA194D">
        <w:rPr>
          <w:rFonts w:ascii="Arial" w:hAnsi="Arial" w:cs="Arial"/>
          <w:color w:val="000000"/>
          <w:sz w:val="24"/>
          <w:szCs w:val="24"/>
        </w:rPr>
        <w:t xml:space="preserve"> understand</w:t>
      </w:r>
      <w:r w:rsidR="00994017">
        <w:rPr>
          <w:rFonts w:ascii="Arial" w:hAnsi="Arial" w:cs="Arial"/>
          <w:color w:val="000000"/>
          <w:sz w:val="24"/>
          <w:szCs w:val="24"/>
        </w:rPr>
        <w:t>s</w:t>
      </w:r>
      <w:r w:rsidRPr="00DA194D">
        <w:rPr>
          <w:rFonts w:ascii="Arial" w:hAnsi="Arial" w:cs="Arial"/>
          <w:color w:val="000000"/>
          <w:sz w:val="24"/>
          <w:szCs w:val="24"/>
        </w:rPr>
        <w:t xml:space="preserve"> that anyone can be a victim of domestic abuse, and that it can take place inside or outside of the home. </w:t>
      </w:r>
    </w:p>
    <w:p w14:paraId="1EF66344" w14:textId="77777777" w:rsidR="00A57198" w:rsidRPr="00DA194D" w:rsidRDefault="00A57198" w:rsidP="00A57198">
      <w:pPr>
        <w:autoSpaceDE w:val="0"/>
        <w:autoSpaceDN w:val="0"/>
        <w:adjustRightInd w:val="0"/>
        <w:spacing w:after="0" w:line="240" w:lineRule="auto"/>
        <w:jc w:val="both"/>
        <w:rPr>
          <w:rFonts w:ascii="Arial" w:hAnsi="Arial" w:cs="Arial"/>
          <w:color w:val="000000"/>
          <w:sz w:val="24"/>
          <w:szCs w:val="24"/>
        </w:rPr>
      </w:pPr>
    </w:p>
    <w:p w14:paraId="6D4AF51A" w14:textId="4BA239BB" w:rsidR="00A57198" w:rsidRPr="00DA194D" w:rsidRDefault="00994017" w:rsidP="00A5719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The</w:t>
      </w:r>
      <w:r w:rsidR="00A57198" w:rsidRPr="00DA194D">
        <w:rPr>
          <w:rFonts w:ascii="Arial" w:hAnsi="Arial" w:cs="Arial"/>
          <w:color w:val="000000"/>
          <w:sz w:val="24"/>
          <w:szCs w:val="24"/>
        </w:rPr>
        <w:t xml:space="preserve"> school recognises that exposure to domestic abuse (either by witnessing or experiencing it) can have a serious, long-term emotional and psychological impact on children.  </w:t>
      </w:r>
      <w:r>
        <w:rPr>
          <w:rFonts w:ascii="Arial" w:hAnsi="Arial" w:cs="Arial"/>
          <w:color w:val="000000"/>
          <w:sz w:val="24"/>
          <w:szCs w:val="24"/>
        </w:rPr>
        <w:t>The school</w:t>
      </w:r>
      <w:r w:rsidR="00A57198" w:rsidRPr="00DA194D">
        <w:rPr>
          <w:rFonts w:ascii="Arial" w:hAnsi="Arial" w:cs="Arial"/>
          <w:color w:val="000000"/>
          <w:sz w:val="24"/>
          <w:szCs w:val="24"/>
        </w:rPr>
        <w:t xml:space="preserve"> work</w:t>
      </w:r>
      <w:r>
        <w:rPr>
          <w:rFonts w:ascii="Arial" w:hAnsi="Arial" w:cs="Arial"/>
          <w:color w:val="000000"/>
          <w:sz w:val="24"/>
          <w:szCs w:val="24"/>
        </w:rPr>
        <w:t>s</w:t>
      </w:r>
      <w:r w:rsidR="00A57198" w:rsidRPr="00DA194D">
        <w:rPr>
          <w:rFonts w:ascii="Arial" w:hAnsi="Arial" w:cs="Arial"/>
          <w:color w:val="000000"/>
          <w:sz w:val="24"/>
          <w:szCs w:val="24"/>
        </w:rPr>
        <w:t xml:space="preserve"> with other key partners and receive / share relevant information where there are concerns that domestic abuse may be an issue for a child or family or be placing a child at risk of harm.</w:t>
      </w:r>
    </w:p>
    <w:p w14:paraId="6FA9D8A2" w14:textId="77777777" w:rsidR="00A57198" w:rsidRPr="00DA194D" w:rsidRDefault="00A57198" w:rsidP="00A57198">
      <w:pPr>
        <w:autoSpaceDE w:val="0"/>
        <w:autoSpaceDN w:val="0"/>
        <w:adjustRightInd w:val="0"/>
        <w:spacing w:after="0" w:line="240" w:lineRule="auto"/>
        <w:jc w:val="both"/>
        <w:rPr>
          <w:rFonts w:ascii="Arial" w:hAnsi="Arial" w:cs="Arial"/>
          <w:color w:val="000000"/>
          <w:sz w:val="24"/>
          <w:szCs w:val="24"/>
        </w:rPr>
      </w:pPr>
    </w:p>
    <w:p w14:paraId="61E8B829" w14:textId="1EAD724A" w:rsidR="00A57198" w:rsidRPr="00DA194D" w:rsidRDefault="00A57198" w:rsidP="00A57198">
      <w:pPr>
        <w:autoSpaceDE w:val="0"/>
        <w:autoSpaceDN w:val="0"/>
        <w:adjustRightInd w:val="0"/>
        <w:spacing w:after="0" w:line="240" w:lineRule="auto"/>
        <w:jc w:val="both"/>
        <w:rPr>
          <w:rFonts w:ascii="Arial" w:hAnsi="Arial" w:cs="Arial"/>
          <w:b/>
          <w:bCs/>
          <w:sz w:val="24"/>
          <w:szCs w:val="24"/>
          <w:lang w:eastAsia="en-GB"/>
        </w:rPr>
      </w:pPr>
      <w:r w:rsidRPr="00DA194D">
        <w:rPr>
          <w:rFonts w:ascii="Arial" w:hAnsi="Arial" w:cs="Arial"/>
          <w:b/>
          <w:bCs/>
          <w:color w:val="000000"/>
          <w:sz w:val="24"/>
          <w:szCs w:val="24"/>
        </w:rPr>
        <w:t xml:space="preserve">Harmful </w:t>
      </w:r>
      <w:r w:rsidR="00994017">
        <w:rPr>
          <w:rFonts w:ascii="Arial" w:hAnsi="Arial" w:cs="Arial"/>
          <w:b/>
          <w:bCs/>
          <w:color w:val="000000"/>
          <w:sz w:val="24"/>
          <w:szCs w:val="24"/>
        </w:rPr>
        <w:t>S</w:t>
      </w:r>
      <w:r w:rsidRPr="00DA194D">
        <w:rPr>
          <w:rFonts w:ascii="Arial" w:hAnsi="Arial" w:cs="Arial"/>
          <w:b/>
          <w:bCs/>
          <w:color w:val="000000"/>
          <w:sz w:val="24"/>
          <w:szCs w:val="24"/>
        </w:rPr>
        <w:t xml:space="preserve">exual </w:t>
      </w:r>
      <w:r w:rsidR="00994017">
        <w:rPr>
          <w:rFonts w:ascii="Arial" w:hAnsi="Arial" w:cs="Arial"/>
          <w:b/>
          <w:bCs/>
          <w:color w:val="000000"/>
          <w:sz w:val="24"/>
          <w:szCs w:val="24"/>
        </w:rPr>
        <w:t>B</w:t>
      </w:r>
      <w:r w:rsidRPr="00DA194D">
        <w:rPr>
          <w:rFonts w:ascii="Arial" w:hAnsi="Arial" w:cs="Arial"/>
          <w:b/>
          <w:bCs/>
          <w:color w:val="000000"/>
          <w:sz w:val="24"/>
          <w:szCs w:val="24"/>
        </w:rPr>
        <w:t xml:space="preserve">ehaviour </w:t>
      </w:r>
    </w:p>
    <w:p w14:paraId="37EDD9BB" w14:textId="5A6966AB" w:rsidR="00A57198" w:rsidRPr="00DA194D" w:rsidRDefault="00D45DCC" w:rsidP="00A57198">
      <w:pPr>
        <w:spacing w:after="0" w:line="240" w:lineRule="auto"/>
        <w:jc w:val="both"/>
        <w:rPr>
          <w:rFonts w:ascii="Arial" w:hAnsi="Arial" w:cs="Arial"/>
          <w:sz w:val="24"/>
          <w:szCs w:val="24"/>
          <w:lang w:eastAsia="en-GB"/>
        </w:rPr>
      </w:pPr>
      <w:r>
        <w:rPr>
          <w:rFonts w:ascii="Arial" w:hAnsi="Arial" w:cs="Arial"/>
          <w:sz w:val="24"/>
          <w:szCs w:val="24"/>
          <w:lang w:eastAsia="en-GB"/>
        </w:rPr>
        <w:t>The school</w:t>
      </w:r>
      <w:r w:rsidR="00A57198" w:rsidRPr="00DA194D">
        <w:rPr>
          <w:rFonts w:ascii="Arial" w:hAnsi="Arial" w:cs="Arial"/>
          <w:sz w:val="24"/>
          <w:szCs w:val="24"/>
          <w:lang w:eastAsia="en-GB"/>
        </w:rPr>
        <w:t xml:space="preserve"> understand</w:t>
      </w:r>
      <w:r>
        <w:rPr>
          <w:rFonts w:ascii="Arial" w:hAnsi="Arial" w:cs="Arial"/>
          <w:sz w:val="24"/>
          <w:szCs w:val="24"/>
          <w:lang w:eastAsia="en-GB"/>
        </w:rPr>
        <w:t>s</w:t>
      </w:r>
      <w:r w:rsidR="00A57198" w:rsidRPr="00DA194D">
        <w:rPr>
          <w:rFonts w:ascii="Arial" w:hAnsi="Arial" w:cs="Arial"/>
          <w:sz w:val="24"/>
          <w:szCs w:val="24"/>
          <w:lang w:eastAsia="en-GB"/>
        </w:rPr>
        <w:t xml:space="preserve"> that children’s sexual behaviours exist on a continuum, ranging from age-appropriate/developmental to inappropriate/problematic/abusive.</w:t>
      </w:r>
      <w:r>
        <w:rPr>
          <w:rFonts w:ascii="Arial" w:hAnsi="Arial" w:cs="Arial"/>
          <w:sz w:val="24"/>
          <w:szCs w:val="24"/>
          <w:lang w:eastAsia="en-GB"/>
        </w:rPr>
        <w:t xml:space="preserve"> The school </w:t>
      </w:r>
      <w:r w:rsidR="00A57198" w:rsidRPr="00DA194D">
        <w:rPr>
          <w:rFonts w:ascii="Arial" w:hAnsi="Arial" w:cs="Arial"/>
          <w:sz w:val="24"/>
          <w:szCs w:val="24"/>
          <w:lang w:eastAsia="en-GB"/>
        </w:rPr>
        <w:t>also understand</w:t>
      </w:r>
      <w:r>
        <w:rPr>
          <w:rFonts w:ascii="Arial" w:hAnsi="Arial" w:cs="Arial"/>
          <w:sz w:val="24"/>
          <w:szCs w:val="24"/>
          <w:lang w:eastAsia="en-GB"/>
        </w:rPr>
        <w:t xml:space="preserve">s </w:t>
      </w:r>
      <w:r w:rsidR="00A57198" w:rsidRPr="00DA194D">
        <w:rPr>
          <w:rFonts w:ascii="Arial" w:hAnsi="Arial" w:cs="Arial"/>
          <w:sz w:val="24"/>
          <w:szCs w:val="24"/>
          <w:lang w:eastAsia="en-GB"/>
        </w:rPr>
        <w:t xml:space="preserve">that harmful sexual behaviour and child-on-child abuse can occur between children of any age and gender, either in person or online.  </w:t>
      </w:r>
      <w:r>
        <w:rPr>
          <w:rFonts w:ascii="Arial" w:hAnsi="Arial" w:cs="Arial"/>
          <w:sz w:val="24"/>
          <w:szCs w:val="24"/>
          <w:lang w:eastAsia="en-GB"/>
        </w:rPr>
        <w:t>The school</w:t>
      </w:r>
      <w:r w:rsidR="00A57198" w:rsidRPr="00DA194D">
        <w:rPr>
          <w:rFonts w:ascii="Arial" w:hAnsi="Arial" w:cs="Arial"/>
          <w:sz w:val="24"/>
          <w:szCs w:val="24"/>
          <w:lang w:eastAsia="en-GB"/>
        </w:rPr>
        <w:t xml:space="preserve"> recognise</w:t>
      </w:r>
      <w:r>
        <w:rPr>
          <w:rFonts w:ascii="Arial" w:hAnsi="Arial" w:cs="Arial"/>
          <w:sz w:val="24"/>
          <w:szCs w:val="24"/>
          <w:lang w:eastAsia="en-GB"/>
        </w:rPr>
        <w:t>s</w:t>
      </w:r>
      <w:r w:rsidR="00A57198" w:rsidRPr="00DA194D">
        <w:rPr>
          <w:rFonts w:ascii="Arial" w:hAnsi="Arial" w:cs="Arial"/>
          <w:sz w:val="24"/>
          <w:szCs w:val="24"/>
          <w:lang w:eastAsia="en-GB"/>
        </w:rPr>
        <w:t xml:space="preserve"> that children who display harmful sexual behaviour may have experienced their own abuse and trauma, and we will support them accordingly.</w:t>
      </w:r>
    </w:p>
    <w:p w14:paraId="3AC6B6CC" w14:textId="77777777" w:rsidR="00A57198" w:rsidRPr="00DA194D" w:rsidRDefault="00A57198" w:rsidP="00A57198">
      <w:pPr>
        <w:spacing w:after="0" w:line="240" w:lineRule="auto"/>
        <w:jc w:val="both"/>
        <w:rPr>
          <w:rFonts w:ascii="Arial" w:hAnsi="Arial" w:cs="Arial"/>
          <w:sz w:val="24"/>
          <w:szCs w:val="24"/>
          <w:lang w:eastAsia="en-GB"/>
        </w:rPr>
      </w:pPr>
    </w:p>
    <w:p w14:paraId="745F7E1B" w14:textId="6BD09C6F" w:rsidR="00A57198" w:rsidRPr="00DA194D" w:rsidRDefault="006B3F91" w:rsidP="00A57198">
      <w:pPr>
        <w:spacing w:after="0" w:line="240" w:lineRule="auto"/>
        <w:jc w:val="both"/>
        <w:rPr>
          <w:rFonts w:ascii="Arial" w:hAnsi="Arial" w:cs="Arial"/>
          <w:sz w:val="24"/>
          <w:szCs w:val="24"/>
          <w:lang w:eastAsia="en-GB"/>
        </w:rPr>
      </w:pPr>
      <w:r>
        <w:rPr>
          <w:rFonts w:ascii="Arial" w:hAnsi="Arial" w:cs="Arial"/>
          <w:sz w:val="24"/>
          <w:szCs w:val="24"/>
          <w:lang w:eastAsia="en-GB"/>
        </w:rPr>
        <w:lastRenderedPageBreak/>
        <w:t>The sch</w:t>
      </w:r>
      <w:r w:rsidR="00A57198" w:rsidRPr="00DA194D">
        <w:rPr>
          <w:rFonts w:ascii="Arial" w:hAnsi="Arial" w:cs="Arial"/>
          <w:sz w:val="24"/>
          <w:szCs w:val="24"/>
          <w:lang w:eastAsia="en-GB"/>
        </w:rPr>
        <w:t xml:space="preserve">ool has a ‘zero-tolerance’ approach to harmful sexual behaviour of any kind, and any inappropriate behaviour is challenged and addressed. </w:t>
      </w:r>
      <w:r>
        <w:rPr>
          <w:rFonts w:ascii="Arial" w:hAnsi="Arial" w:cs="Arial"/>
          <w:sz w:val="24"/>
          <w:szCs w:val="24"/>
          <w:lang w:eastAsia="en-GB"/>
        </w:rPr>
        <w:t xml:space="preserve">The school </w:t>
      </w:r>
      <w:r w:rsidR="00A57198" w:rsidRPr="00DA194D">
        <w:rPr>
          <w:rFonts w:ascii="Arial" w:hAnsi="Arial" w:cs="Arial"/>
          <w:sz w:val="24"/>
          <w:szCs w:val="24"/>
          <w:lang w:eastAsia="en-GB"/>
        </w:rPr>
        <w:t>work</w:t>
      </w:r>
      <w:r>
        <w:rPr>
          <w:rFonts w:ascii="Arial" w:hAnsi="Arial" w:cs="Arial"/>
          <w:sz w:val="24"/>
          <w:szCs w:val="24"/>
          <w:lang w:eastAsia="en-GB"/>
        </w:rPr>
        <w:t>s</w:t>
      </w:r>
      <w:r w:rsidR="00A57198" w:rsidRPr="00DA194D">
        <w:rPr>
          <w:rFonts w:ascii="Arial" w:hAnsi="Arial" w:cs="Arial"/>
          <w:sz w:val="24"/>
          <w:szCs w:val="24"/>
          <w:lang w:eastAsia="en-GB"/>
        </w:rPr>
        <w:t xml:space="preserve"> in accordance with all statutory guidance in relation to such behaviours and with other agencies as appropriate.</w:t>
      </w:r>
    </w:p>
    <w:p w14:paraId="0E75D563" w14:textId="77777777" w:rsidR="00A57198" w:rsidRPr="00DA194D" w:rsidRDefault="00A57198" w:rsidP="00A57198">
      <w:pPr>
        <w:spacing w:after="0" w:line="240" w:lineRule="auto"/>
        <w:jc w:val="both"/>
        <w:rPr>
          <w:rFonts w:ascii="Arial" w:hAnsi="Arial" w:cs="Arial"/>
          <w:sz w:val="24"/>
          <w:szCs w:val="24"/>
          <w:lang w:eastAsia="en-GB"/>
        </w:rPr>
      </w:pPr>
    </w:p>
    <w:p w14:paraId="5987E8F1" w14:textId="300A55ED" w:rsidR="00A57198" w:rsidRPr="00DA194D" w:rsidRDefault="006B3F91" w:rsidP="00A57198">
      <w:pPr>
        <w:spacing w:after="0" w:line="240" w:lineRule="auto"/>
        <w:jc w:val="both"/>
        <w:rPr>
          <w:rFonts w:ascii="Arial" w:hAnsi="Arial" w:cs="Arial"/>
          <w:sz w:val="24"/>
          <w:szCs w:val="24"/>
          <w:lang w:eastAsia="en-GB"/>
        </w:rPr>
      </w:pPr>
      <w:r w:rsidRPr="042B7E8E">
        <w:rPr>
          <w:rFonts w:ascii="Arial" w:hAnsi="Arial" w:cs="Arial"/>
          <w:sz w:val="24"/>
          <w:szCs w:val="24"/>
          <w:lang w:eastAsia="en-GB"/>
        </w:rPr>
        <w:t xml:space="preserve">The school </w:t>
      </w:r>
      <w:r w:rsidR="00A57198" w:rsidRPr="042B7E8E">
        <w:rPr>
          <w:rFonts w:ascii="Arial" w:hAnsi="Arial" w:cs="Arial"/>
          <w:sz w:val="24"/>
          <w:szCs w:val="24"/>
          <w:lang w:eastAsia="en-GB"/>
        </w:rPr>
        <w:t>seek</w:t>
      </w:r>
      <w:r w:rsidRPr="042B7E8E">
        <w:rPr>
          <w:rFonts w:ascii="Arial" w:hAnsi="Arial" w:cs="Arial"/>
          <w:sz w:val="24"/>
          <w:szCs w:val="24"/>
          <w:lang w:eastAsia="en-GB"/>
        </w:rPr>
        <w:t>s</w:t>
      </w:r>
      <w:r w:rsidR="00A57198" w:rsidRPr="042B7E8E">
        <w:rPr>
          <w:rFonts w:ascii="Arial" w:hAnsi="Arial" w:cs="Arial"/>
          <w:sz w:val="24"/>
          <w:szCs w:val="24"/>
          <w:lang w:eastAsia="en-GB"/>
        </w:rPr>
        <w:t xml:space="preserve"> to teach pupils about healthy and respectful relationships, boundaries and consent, equality, the law and how to keep themselves safe (on and offline).  </w:t>
      </w:r>
    </w:p>
    <w:p w14:paraId="0A29D3C1" w14:textId="77777777" w:rsidR="00A57198" w:rsidRPr="00DA194D" w:rsidRDefault="00A57198" w:rsidP="00A57198">
      <w:pPr>
        <w:spacing w:after="0" w:line="240" w:lineRule="auto"/>
        <w:rPr>
          <w:rFonts w:ascii="Arial" w:hAnsi="Arial" w:cs="Arial"/>
          <w:b/>
          <w:bCs/>
          <w:sz w:val="24"/>
          <w:szCs w:val="24"/>
          <w:lang w:eastAsia="en-GB"/>
        </w:rPr>
      </w:pPr>
    </w:p>
    <w:p w14:paraId="01AD5893" w14:textId="6A2F943B" w:rsidR="00A57198" w:rsidRPr="00DA194D" w:rsidRDefault="00A57198" w:rsidP="00A57198">
      <w:pPr>
        <w:spacing w:before="45" w:after="0" w:line="240" w:lineRule="auto"/>
        <w:jc w:val="both"/>
        <w:rPr>
          <w:rFonts w:ascii="Arial" w:hAnsi="Arial" w:cs="Arial"/>
          <w:b/>
          <w:bCs/>
          <w:sz w:val="24"/>
          <w:szCs w:val="24"/>
          <w:lang w:eastAsia="en-GB"/>
        </w:rPr>
      </w:pPr>
      <w:r w:rsidRPr="00DA194D">
        <w:rPr>
          <w:rFonts w:ascii="Arial" w:hAnsi="Arial" w:cs="Arial"/>
          <w:b/>
          <w:bCs/>
          <w:sz w:val="24"/>
          <w:szCs w:val="24"/>
          <w:lang w:eastAsia="en-GB"/>
        </w:rPr>
        <w:t xml:space="preserve">Mental </w:t>
      </w:r>
      <w:r w:rsidR="006B3F91">
        <w:rPr>
          <w:rFonts w:ascii="Arial" w:hAnsi="Arial" w:cs="Arial"/>
          <w:b/>
          <w:bCs/>
          <w:sz w:val="24"/>
          <w:szCs w:val="24"/>
          <w:lang w:eastAsia="en-GB"/>
        </w:rPr>
        <w:t>H</w:t>
      </w:r>
      <w:r w:rsidRPr="00DA194D">
        <w:rPr>
          <w:rFonts w:ascii="Arial" w:hAnsi="Arial" w:cs="Arial"/>
          <w:b/>
          <w:bCs/>
          <w:sz w:val="24"/>
          <w:szCs w:val="24"/>
          <w:lang w:eastAsia="en-GB"/>
        </w:rPr>
        <w:t>ealth</w:t>
      </w:r>
    </w:p>
    <w:p w14:paraId="38B12256" w14:textId="77777777" w:rsidR="006B3F91" w:rsidRDefault="006B3F91" w:rsidP="00A57198">
      <w:pPr>
        <w:spacing w:before="45" w:after="0" w:line="240" w:lineRule="auto"/>
        <w:jc w:val="both"/>
        <w:rPr>
          <w:rFonts w:ascii="Arial" w:hAnsi="Arial" w:cs="Arial"/>
          <w:color w:val="000000"/>
          <w:sz w:val="24"/>
          <w:szCs w:val="24"/>
        </w:rPr>
      </w:pPr>
      <w:r>
        <w:rPr>
          <w:rFonts w:ascii="Arial" w:hAnsi="Arial" w:cs="Arial"/>
          <w:color w:val="000000"/>
          <w:sz w:val="24"/>
          <w:szCs w:val="24"/>
        </w:rPr>
        <w:t>The school:</w:t>
      </w:r>
    </w:p>
    <w:p w14:paraId="09B71581" w14:textId="77777777" w:rsidR="006B3F91" w:rsidRPr="006B3F91" w:rsidRDefault="00DE513D" w:rsidP="006A4175">
      <w:pPr>
        <w:pStyle w:val="ListParagraph"/>
        <w:numPr>
          <w:ilvl w:val="0"/>
          <w:numId w:val="11"/>
        </w:numPr>
        <w:spacing w:before="45"/>
        <w:jc w:val="both"/>
        <w:rPr>
          <w:rFonts w:ascii="Arial" w:hAnsi="Arial" w:cs="Arial"/>
          <w:color w:val="000000"/>
        </w:rPr>
      </w:pPr>
      <w:r w:rsidRPr="006B3F91">
        <w:rPr>
          <w:rFonts w:ascii="Arial" w:hAnsi="Arial" w:cs="Arial"/>
          <w:color w:val="000000"/>
        </w:rPr>
        <w:t>recognise</w:t>
      </w:r>
      <w:r w:rsidR="006B3F91" w:rsidRPr="006B3F91">
        <w:rPr>
          <w:rFonts w:ascii="Arial" w:hAnsi="Arial" w:cs="Arial"/>
          <w:color w:val="000000"/>
        </w:rPr>
        <w:t>s</w:t>
      </w:r>
      <w:r w:rsidRPr="006B3F91">
        <w:rPr>
          <w:rFonts w:ascii="Arial" w:hAnsi="Arial" w:cs="Arial"/>
          <w:color w:val="000000"/>
        </w:rPr>
        <w:t xml:space="preserve"> that g</w:t>
      </w:r>
      <w:r w:rsidR="005F7C98" w:rsidRPr="006B3F91">
        <w:rPr>
          <w:rFonts w:ascii="Arial" w:hAnsi="Arial" w:cs="Arial"/>
          <w:color w:val="000000"/>
        </w:rPr>
        <w:t>ood</w:t>
      </w:r>
      <w:r w:rsidR="00A57198" w:rsidRPr="006B3F91">
        <w:rPr>
          <w:rFonts w:ascii="Arial" w:hAnsi="Arial" w:cs="Arial"/>
          <w:color w:val="000000"/>
        </w:rPr>
        <w:t xml:space="preserve"> mental health </w:t>
      </w:r>
      <w:r w:rsidR="00FC1D15" w:rsidRPr="006B3F91">
        <w:rPr>
          <w:rFonts w:ascii="Arial" w:hAnsi="Arial" w:cs="Arial"/>
          <w:color w:val="000000"/>
        </w:rPr>
        <w:t xml:space="preserve">for all pupils </w:t>
      </w:r>
      <w:r w:rsidRPr="006B3F91">
        <w:rPr>
          <w:rFonts w:ascii="Arial" w:hAnsi="Arial" w:cs="Arial"/>
          <w:color w:val="000000"/>
        </w:rPr>
        <w:t xml:space="preserve">and staff </w:t>
      </w:r>
      <w:r w:rsidR="00A57198" w:rsidRPr="006B3F91">
        <w:rPr>
          <w:rFonts w:ascii="Arial" w:hAnsi="Arial" w:cs="Arial"/>
          <w:color w:val="000000"/>
        </w:rPr>
        <w:t xml:space="preserve">is </w:t>
      </w:r>
      <w:r w:rsidR="00FC1D15" w:rsidRPr="006B3F91">
        <w:rPr>
          <w:rFonts w:ascii="Arial" w:hAnsi="Arial" w:cs="Arial"/>
          <w:color w:val="000000"/>
        </w:rPr>
        <w:t xml:space="preserve">very important, </w:t>
      </w:r>
      <w:r w:rsidR="00A57198" w:rsidRPr="006B3F91">
        <w:rPr>
          <w:rFonts w:ascii="Arial" w:hAnsi="Arial" w:cs="Arial"/>
          <w:color w:val="000000"/>
        </w:rPr>
        <w:t xml:space="preserve">and </w:t>
      </w:r>
      <w:r w:rsidRPr="006B3F91">
        <w:rPr>
          <w:rFonts w:ascii="Arial" w:hAnsi="Arial" w:cs="Arial"/>
          <w:color w:val="000000"/>
        </w:rPr>
        <w:t>understand</w:t>
      </w:r>
      <w:r w:rsidR="006B3F91" w:rsidRPr="006B3F91">
        <w:rPr>
          <w:rFonts w:ascii="Arial" w:hAnsi="Arial" w:cs="Arial"/>
          <w:color w:val="000000"/>
        </w:rPr>
        <w:t>s</w:t>
      </w:r>
      <w:r w:rsidRPr="006B3F91">
        <w:rPr>
          <w:rFonts w:ascii="Arial" w:hAnsi="Arial" w:cs="Arial"/>
          <w:color w:val="000000"/>
        </w:rPr>
        <w:t xml:space="preserve"> the part </w:t>
      </w:r>
      <w:r w:rsidR="00A57198" w:rsidRPr="006B3F91">
        <w:rPr>
          <w:rFonts w:ascii="Arial" w:hAnsi="Arial" w:cs="Arial"/>
          <w:color w:val="000000"/>
        </w:rPr>
        <w:t>our school plays in this</w:t>
      </w:r>
      <w:r w:rsidR="006B3F91" w:rsidRPr="006B3F91">
        <w:rPr>
          <w:rFonts w:ascii="Arial" w:hAnsi="Arial" w:cs="Arial"/>
          <w:color w:val="000000"/>
        </w:rPr>
        <w:t>;</w:t>
      </w:r>
    </w:p>
    <w:p w14:paraId="1B48D2B9" w14:textId="77777777" w:rsidR="006B3F91" w:rsidRPr="006B3F91" w:rsidRDefault="006B3F91" w:rsidP="006A4175">
      <w:pPr>
        <w:pStyle w:val="ListParagraph"/>
        <w:numPr>
          <w:ilvl w:val="0"/>
          <w:numId w:val="11"/>
        </w:numPr>
        <w:spacing w:before="45"/>
        <w:jc w:val="both"/>
        <w:rPr>
          <w:rFonts w:ascii="Arial" w:hAnsi="Arial" w:cs="Arial"/>
          <w:color w:val="000000"/>
        </w:rPr>
      </w:pPr>
      <w:r w:rsidRPr="006B3F91">
        <w:rPr>
          <w:rFonts w:ascii="Arial" w:hAnsi="Arial" w:cs="Arial"/>
          <w:color w:val="000000"/>
        </w:rPr>
        <w:t>aims</w:t>
      </w:r>
      <w:r w:rsidR="00A57198" w:rsidRPr="006B3F91">
        <w:rPr>
          <w:rFonts w:ascii="Arial" w:hAnsi="Arial" w:cs="Arial"/>
          <w:color w:val="000000"/>
        </w:rPr>
        <w:t xml:space="preserve"> to develop the emotional wellbeing and resilience of all pupils and staff, as well as provide specific support for those with additional needs</w:t>
      </w:r>
      <w:r w:rsidRPr="006B3F91">
        <w:rPr>
          <w:rFonts w:ascii="Arial" w:hAnsi="Arial" w:cs="Arial"/>
          <w:color w:val="000000"/>
        </w:rPr>
        <w:t>;</w:t>
      </w:r>
    </w:p>
    <w:p w14:paraId="722BC17D" w14:textId="51A94456" w:rsidR="00A57198" w:rsidRPr="006B3F91" w:rsidRDefault="00A57198" w:rsidP="006A4175">
      <w:pPr>
        <w:pStyle w:val="ListParagraph"/>
        <w:numPr>
          <w:ilvl w:val="0"/>
          <w:numId w:val="11"/>
        </w:numPr>
        <w:spacing w:before="45"/>
        <w:jc w:val="both"/>
        <w:rPr>
          <w:rFonts w:ascii="Arial" w:hAnsi="Arial" w:cs="Arial"/>
          <w:color w:val="000000"/>
        </w:rPr>
      </w:pPr>
      <w:r w:rsidRPr="006B3F91">
        <w:rPr>
          <w:rFonts w:ascii="Arial" w:hAnsi="Arial" w:cs="Arial"/>
          <w:color w:val="000000"/>
        </w:rPr>
        <w:t>understand</w:t>
      </w:r>
      <w:r w:rsidR="006B3F91" w:rsidRPr="006B3F91">
        <w:rPr>
          <w:rFonts w:ascii="Arial" w:hAnsi="Arial" w:cs="Arial"/>
          <w:color w:val="000000"/>
        </w:rPr>
        <w:t>s</w:t>
      </w:r>
      <w:r w:rsidRPr="006B3F91">
        <w:rPr>
          <w:rFonts w:ascii="Arial" w:hAnsi="Arial" w:cs="Arial"/>
          <w:color w:val="000000"/>
        </w:rPr>
        <w:t xml:space="preserve"> that there are risk factors which can increase someone’s vulnerability and also protective factors that can promote or strengthen resilience. The more risk factors present in someone’s life, the more protective factors or supportive interventions are needed to counter-balance these to promote resilience and keep children safe.</w:t>
      </w:r>
    </w:p>
    <w:p w14:paraId="13AABA32" w14:textId="77777777" w:rsidR="00A57198" w:rsidRPr="00DA194D" w:rsidRDefault="00A57198" w:rsidP="00A57198">
      <w:pPr>
        <w:spacing w:before="45" w:after="0" w:line="240" w:lineRule="auto"/>
        <w:jc w:val="both"/>
        <w:rPr>
          <w:rFonts w:ascii="Arial" w:hAnsi="Arial" w:cs="Arial"/>
          <w:color w:val="000000"/>
          <w:sz w:val="24"/>
          <w:szCs w:val="24"/>
        </w:rPr>
      </w:pPr>
    </w:p>
    <w:p w14:paraId="17B5DC38" w14:textId="1FDB65D2" w:rsidR="00A57198" w:rsidRPr="00DA194D" w:rsidRDefault="006B3F91" w:rsidP="00A57198">
      <w:pPr>
        <w:spacing w:before="45" w:after="0" w:line="240" w:lineRule="auto"/>
        <w:jc w:val="both"/>
        <w:rPr>
          <w:rFonts w:ascii="Arial" w:hAnsi="Arial" w:cs="Arial"/>
          <w:sz w:val="24"/>
          <w:szCs w:val="24"/>
          <w:lang w:eastAsia="en-GB"/>
        </w:rPr>
      </w:pPr>
      <w:r>
        <w:rPr>
          <w:rFonts w:ascii="Arial" w:hAnsi="Arial" w:cs="Arial"/>
          <w:sz w:val="24"/>
          <w:szCs w:val="24"/>
          <w:lang w:eastAsia="en-GB"/>
        </w:rPr>
        <w:t>S</w:t>
      </w:r>
      <w:r w:rsidR="00A57198" w:rsidRPr="00DA194D">
        <w:rPr>
          <w:rFonts w:ascii="Arial" w:hAnsi="Arial" w:cs="Arial"/>
          <w:sz w:val="24"/>
          <w:szCs w:val="24"/>
          <w:lang w:eastAsia="en-GB"/>
        </w:rPr>
        <w:t xml:space="preserve">taff are aware that mental health problems can, in some cases, be an indicator that a child has suffered or is at risk of suffering abuse, neglect or exploitation.  </w:t>
      </w:r>
      <w:r>
        <w:rPr>
          <w:rFonts w:ascii="Arial" w:hAnsi="Arial" w:cs="Arial"/>
          <w:sz w:val="24"/>
          <w:szCs w:val="24"/>
          <w:lang w:eastAsia="en-GB"/>
        </w:rPr>
        <w:t>Staff</w:t>
      </w:r>
      <w:r w:rsidR="00A57198" w:rsidRPr="00DA194D">
        <w:rPr>
          <w:rFonts w:ascii="Arial" w:hAnsi="Arial" w:cs="Arial"/>
          <w:sz w:val="24"/>
          <w:szCs w:val="24"/>
          <w:lang w:eastAsia="en-GB"/>
        </w:rPr>
        <w:t xml:space="preserve"> understand that, where children have suffered abuse or other potentially traumatic adverse childhood experiences, this can have a lasting impact throughout childhood, adolescence and into adulthood.  Where </w:t>
      </w:r>
      <w:r>
        <w:rPr>
          <w:rFonts w:ascii="Arial" w:hAnsi="Arial" w:cs="Arial"/>
          <w:sz w:val="24"/>
          <w:szCs w:val="24"/>
          <w:lang w:eastAsia="en-GB"/>
        </w:rPr>
        <w:t>staff</w:t>
      </w:r>
      <w:r w:rsidR="00A57198" w:rsidRPr="00DA194D">
        <w:rPr>
          <w:rFonts w:ascii="Arial" w:hAnsi="Arial" w:cs="Arial"/>
          <w:sz w:val="24"/>
          <w:szCs w:val="24"/>
          <w:lang w:eastAsia="en-GB"/>
        </w:rPr>
        <w:t xml:space="preserve"> have </w:t>
      </w:r>
      <w:proofErr w:type="gramStart"/>
      <w:r w:rsidR="00A57198" w:rsidRPr="00DA194D">
        <w:rPr>
          <w:rFonts w:ascii="Arial" w:hAnsi="Arial" w:cs="Arial"/>
          <w:sz w:val="24"/>
          <w:szCs w:val="24"/>
          <w:lang w:eastAsia="en-GB"/>
        </w:rPr>
        <w:t>concerns</w:t>
      </w:r>
      <w:proofErr w:type="gramEnd"/>
      <w:r w:rsidR="00A57198" w:rsidRPr="00DA194D">
        <w:rPr>
          <w:rFonts w:ascii="Arial" w:hAnsi="Arial" w:cs="Arial"/>
          <w:sz w:val="24"/>
          <w:szCs w:val="24"/>
          <w:lang w:eastAsia="en-GB"/>
        </w:rPr>
        <w:t xml:space="preserve"> this may impact on mental health, </w:t>
      </w:r>
      <w:r>
        <w:rPr>
          <w:rFonts w:ascii="Arial" w:hAnsi="Arial" w:cs="Arial"/>
          <w:sz w:val="24"/>
          <w:szCs w:val="24"/>
          <w:lang w:eastAsia="en-GB"/>
        </w:rPr>
        <w:t>they</w:t>
      </w:r>
      <w:r w:rsidR="00A57198" w:rsidRPr="00DA194D">
        <w:rPr>
          <w:rFonts w:ascii="Arial" w:hAnsi="Arial" w:cs="Arial"/>
          <w:sz w:val="24"/>
          <w:szCs w:val="24"/>
          <w:lang w:eastAsia="en-GB"/>
        </w:rPr>
        <w:t xml:space="preserve"> will seek advice and work with other agencies as appropriate to support a child and ensure they receive the help they need.</w:t>
      </w:r>
    </w:p>
    <w:p w14:paraId="36CE11D5" w14:textId="77777777" w:rsidR="00A57198" w:rsidRPr="00DA194D" w:rsidRDefault="00A57198" w:rsidP="00A57198">
      <w:pPr>
        <w:spacing w:before="45" w:after="0" w:line="240" w:lineRule="auto"/>
        <w:jc w:val="both"/>
        <w:rPr>
          <w:rFonts w:ascii="Arial" w:hAnsi="Arial" w:cs="Arial"/>
          <w:sz w:val="24"/>
          <w:szCs w:val="24"/>
          <w:lang w:eastAsia="en-GB"/>
        </w:rPr>
      </w:pPr>
    </w:p>
    <w:p w14:paraId="1A8EE8C8" w14:textId="11D79404" w:rsidR="00A57198" w:rsidRPr="00DA194D" w:rsidRDefault="00A57198" w:rsidP="00A57198">
      <w:pPr>
        <w:spacing w:before="45" w:after="0" w:line="240" w:lineRule="auto"/>
        <w:jc w:val="both"/>
        <w:rPr>
          <w:rFonts w:ascii="Arial" w:hAnsi="Arial" w:cs="Arial"/>
          <w:color w:val="000000"/>
          <w:sz w:val="24"/>
          <w:szCs w:val="24"/>
        </w:rPr>
      </w:pPr>
      <w:r w:rsidRPr="00DA194D">
        <w:rPr>
          <w:rFonts w:ascii="Arial" w:hAnsi="Arial" w:cs="Arial"/>
          <w:color w:val="000000"/>
          <w:sz w:val="24"/>
          <w:szCs w:val="24"/>
        </w:rPr>
        <w:t xml:space="preserve">It is vital that </w:t>
      </w:r>
      <w:r w:rsidR="006B3F91">
        <w:rPr>
          <w:rFonts w:ascii="Arial" w:hAnsi="Arial" w:cs="Arial"/>
          <w:color w:val="000000"/>
          <w:sz w:val="24"/>
          <w:szCs w:val="24"/>
        </w:rPr>
        <w:t xml:space="preserve">the school </w:t>
      </w:r>
      <w:r w:rsidRPr="00DA194D">
        <w:rPr>
          <w:rFonts w:ascii="Arial" w:hAnsi="Arial" w:cs="Arial"/>
          <w:color w:val="000000"/>
          <w:sz w:val="24"/>
          <w:szCs w:val="24"/>
        </w:rPr>
        <w:t>work</w:t>
      </w:r>
      <w:r w:rsidR="006B3F91">
        <w:rPr>
          <w:rFonts w:ascii="Arial" w:hAnsi="Arial" w:cs="Arial"/>
          <w:color w:val="000000"/>
          <w:sz w:val="24"/>
          <w:szCs w:val="24"/>
        </w:rPr>
        <w:t>s</w:t>
      </w:r>
      <w:r w:rsidRPr="00DA194D">
        <w:rPr>
          <w:rFonts w:ascii="Arial" w:hAnsi="Arial" w:cs="Arial"/>
          <w:color w:val="000000"/>
          <w:sz w:val="24"/>
          <w:szCs w:val="24"/>
        </w:rPr>
        <w:t xml:space="preserve"> in partnership with parents/carers to support the wellbeing of</w:t>
      </w:r>
      <w:r w:rsidR="006B3F91">
        <w:rPr>
          <w:rFonts w:ascii="Arial" w:hAnsi="Arial" w:cs="Arial"/>
          <w:color w:val="000000"/>
          <w:sz w:val="24"/>
          <w:szCs w:val="24"/>
        </w:rPr>
        <w:t xml:space="preserve"> </w:t>
      </w:r>
      <w:r w:rsidRPr="00DA194D">
        <w:rPr>
          <w:rFonts w:ascii="Arial" w:hAnsi="Arial" w:cs="Arial"/>
          <w:color w:val="000000"/>
          <w:sz w:val="24"/>
          <w:szCs w:val="24"/>
        </w:rPr>
        <w:t>pupils.</w:t>
      </w:r>
      <w:r w:rsidR="006B3F91">
        <w:rPr>
          <w:rFonts w:ascii="Arial" w:hAnsi="Arial" w:cs="Arial"/>
          <w:color w:val="000000"/>
          <w:sz w:val="24"/>
          <w:szCs w:val="24"/>
        </w:rPr>
        <w:t xml:space="preserve"> The school </w:t>
      </w:r>
      <w:r w:rsidRPr="00DA194D">
        <w:rPr>
          <w:rFonts w:ascii="Arial" w:hAnsi="Arial" w:cs="Arial"/>
          <w:color w:val="000000"/>
          <w:sz w:val="24"/>
          <w:szCs w:val="24"/>
        </w:rPr>
        <w:t>expect</w:t>
      </w:r>
      <w:r w:rsidR="006B3F91">
        <w:rPr>
          <w:rFonts w:ascii="Arial" w:hAnsi="Arial" w:cs="Arial"/>
          <w:color w:val="000000"/>
          <w:sz w:val="24"/>
          <w:szCs w:val="24"/>
        </w:rPr>
        <w:t>s</w:t>
      </w:r>
      <w:r w:rsidRPr="00DA194D">
        <w:rPr>
          <w:rFonts w:ascii="Arial" w:hAnsi="Arial" w:cs="Arial"/>
          <w:color w:val="000000"/>
          <w:sz w:val="24"/>
          <w:szCs w:val="24"/>
        </w:rPr>
        <w:t xml:space="preserve"> parents/carers, if they have any concerns about the wellbeing of their child, to share this</w:t>
      </w:r>
      <w:r w:rsidR="006B3F91">
        <w:rPr>
          <w:rFonts w:ascii="Arial" w:hAnsi="Arial" w:cs="Arial"/>
          <w:color w:val="000000"/>
          <w:sz w:val="24"/>
          <w:szCs w:val="24"/>
        </w:rPr>
        <w:t>,</w:t>
      </w:r>
      <w:r w:rsidRPr="00DA194D">
        <w:rPr>
          <w:rFonts w:ascii="Arial" w:hAnsi="Arial" w:cs="Arial"/>
          <w:color w:val="000000"/>
          <w:sz w:val="24"/>
          <w:szCs w:val="24"/>
        </w:rPr>
        <w:t xml:space="preserve"> so </w:t>
      </w:r>
      <w:r w:rsidR="006B3F91">
        <w:rPr>
          <w:rFonts w:ascii="Arial" w:hAnsi="Arial" w:cs="Arial"/>
          <w:color w:val="000000"/>
          <w:sz w:val="24"/>
          <w:szCs w:val="24"/>
        </w:rPr>
        <w:t xml:space="preserve">the school </w:t>
      </w:r>
      <w:r w:rsidRPr="00DA194D">
        <w:rPr>
          <w:rFonts w:ascii="Arial" w:hAnsi="Arial" w:cs="Arial"/>
          <w:color w:val="000000"/>
          <w:sz w:val="24"/>
          <w:szCs w:val="24"/>
        </w:rPr>
        <w:t>can ensure that appropriate support and interventions can be identified and implemented.</w:t>
      </w:r>
    </w:p>
    <w:p w14:paraId="381E60E2" w14:textId="77777777" w:rsidR="000E5942" w:rsidRPr="00DA194D" w:rsidRDefault="000E5942" w:rsidP="00A57198">
      <w:pPr>
        <w:spacing w:before="45" w:after="0" w:line="240" w:lineRule="auto"/>
        <w:jc w:val="both"/>
        <w:rPr>
          <w:rFonts w:ascii="Arial" w:hAnsi="Arial" w:cs="Arial"/>
          <w:color w:val="000000"/>
          <w:sz w:val="24"/>
          <w:szCs w:val="24"/>
        </w:rPr>
      </w:pPr>
    </w:p>
    <w:p w14:paraId="4203F49F" w14:textId="7E1C5468" w:rsidR="00A57198" w:rsidRPr="00DA194D" w:rsidRDefault="00A57198" w:rsidP="00A57198">
      <w:pPr>
        <w:spacing w:before="45" w:after="0" w:line="240" w:lineRule="auto"/>
        <w:rPr>
          <w:rFonts w:ascii="Arial" w:hAnsi="Arial" w:cs="Arial"/>
          <w:b/>
          <w:bCs/>
          <w:color w:val="000000"/>
          <w:sz w:val="24"/>
          <w:szCs w:val="24"/>
        </w:rPr>
      </w:pPr>
      <w:r w:rsidRPr="00DA194D">
        <w:rPr>
          <w:rFonts w:ascii="Arial" w:hAnsi="Arial" w:cs="Arial"/>
          <w:b/>
          <w:bCs/>
          <w:color w:val="000000"/>
          <w:sz w:val="24"/>
          <w:szCs w:val="24"/>
        </w:rPr>
        <w:t xml:space="preserve">Online </w:t>
      </w:r>
      <w:r w:rsidR="006B3F91">
        <w:rPr>
          <w:rFonts w:ascii="Arial" w:hAnsi="Arial" w:cs="Arial"/>
          <w:b/>
          <w:bCs/>
          <w:color w:val="000000"/>
          <w:sz w:val="24"/>
          <w:szCs w:val="24"/>
        </w:rPr>
        <w:t>S</w:t>
      </w:r>
      <w:r w:rsidRPr="00DA194D">
        <w:rPr>
          <w:rFonts w:ascii="Arial" w:hAnsi="Arial" w:cs="Arial"/>
          <w:b/>
          <w:bCs/>
          <w:color w:val="000000"/>
          <w:sz w:val="24"/>
          <w:szCs w:val="24"/>
        </w:rPr>
        <w:t>afety</w:t>
      </w:r>
    </w:p>
    <w:p w14:paraId="2CCC3D39" w14:textId="23742DED" w:rsidR="00A57198" w:rsidRPr="00DA194D" w:rsidRDefault="006B3F91" w:rsidP="00A57198">
      <w:pPr>
        <w:spacing w:before="45" w:after="0" w:line="240" w:lineRule="auto"/>
        <w:jc w:val="both"/>
        <w:rPr>
          <w:rFonts w:ascii="Arial" w:hAnsi="Arial" w:cs="Arial"/>
          <w:color w:val="000000"/>
          <w:sz w:val="24"/>
          <w:szCs w:val="24"/>
        </w:rPr>
      </w:pPr>
      <w:r>
        <w:rPr>
          <w:rFonts w:ascii="Arial" w:hAnsi="Arial" w:cs="Arial"/>
          <w:color w:val="000000"/>
          <w:sz w:val="24"/>
          <w:szCs w:val="24"/>
        </w:rPr>
        <w:t xml:space="preserve">The school </w:t>
      </w:r>
      <w:r w:rsidR="00A57198" w:rsidRPr="00DA194D">
        <w:rPr>
          <w:rFonts w:ascii="Arial" w:hAnsi="Arial" w:cs="Arial"/>
          <w:color w:val="000000"/>
          <w:sz w:val="24"/>
          <w:szCs w:val="24"/>
        </w:rPr>
        <w:t>recognise</w:t>
      </w:r>
      <w:r>
        <w:rPr>
          <w:rFonts w:ascii="Arial" w:hAnsi="Arial" w:cs="Arial"/>
          <w:color w:val="000000"/>
          <w:sz w:val="24"/>
          <w:szCs w:val="24"/>
        </w:rPr>
        <w:t>s</w:t>
      </w:r>
      <w:r w:rsidR="00A57198" w:rsidRPr="00DA194D">
        <w:rPr>
          <w:rFonts w:ascii="Arial" w:hAnsi="Arial" w:cs="Arial"/>
          <w:color w:val="000000"/>
          <w:sz w:val="24"/>
          <w:szCs w:val="24"/>
        </w:rPr>
        <w:t xml:space="preserve"> that children are growing up in an increasingly complex world, living their lives on and offline. Whilst this presents many positive and exciting opportunities, </w:t>
      </w:r>
      <w:r>
        <w:rPr>
          <w:rFonts w:ascii="Arial" w:hAnsi="Arial" w:cs="Arial"/>
          <w:color w:val="000000"/>
          <w:sz w:val="24"/>
          <w:szCs w:val="24"/>
        </w:rPr>
        <w:t xml:space="preserve">it is </w:t>
      </w:r>
      <w:r w:rsidR="00A57198" w:rsidRPr="00DA194D">
        <w:rPr>
          <w:rFonts w:ascii="Arial" w:hAnsi="Arial" w:cs="Arial"/>
          <w:color w:val="000000"/>
          <w:sz w:val="24"/>
          <w:szCs w:val="24"/>
        </w:rPr>
        <w:t>recognise</w:t>
      </w:r>
      <w:r>
        <w:rPr>
          <w:rFonts w:ascii="Arial" w:hAnsi="Arial" w:cs="Arial"/>
          <w:color w:val="000000"/>
          <w:sz w:val="24"/>
          <w:szCs w:val="24"/>
        </w:rPr>
        <w:t>d</w:t>
      </w:r>
      <w:r w:rsidR="00A57198" w:rsidRPr="00DA194D">
        <w:rPr>
          <w:rFonts w:ascii="Arial" w:hAnsi="Arial" w:cs="Arial"/>
          <w:color w:val="000000"/>
          <w:sz w:val="24"/>
          <w:szCs w:val="24"/>
        </w:rPr>
        <w:t xml:space="preserve"> it also presents challenges and risks, in the form of:  </w:t>
      </w:r>
    </w:p>
    <w:p w14:paraId="325575CC" w14:textId="77777777" w:rsidR="00A57198" w:rsidRPr="00DA194D" w:rsidRDefault="00A57198" w:rsidP="00A57198">
      <w:pPr>
        <w:spacing w:before="45" w:after="0" w:line="240" w:lineRule="auto"/>
        <w:jc w:val="both"/>
        <w:rPr>
          <w:rFonts w:ascii="Arial" w:hAnsi="Arial" w:cs="Arial"/>
          <w:color w:val="000000"/>
          <w:sz w:val="24"/>
          <w:szCs w:val="24"/>
        </w:rPr>
      </w:pPr>
    </w:p>
    <w:p w14:paraId="1394CE88" w14:textId="77777777" w:rsidR="00A57198" w:rsidRPr="00DA194D" w:rsidRDefault="00A57198" w:rsidP="006A4175">
      <w:pPr>
        <w:numPr>
          <w:ilvl w:val="0"/>
          <w:numId w:val="12"/>
        </w:numPr>
        <w:spacing w:after="0" w:line="240" w:lineRule="auto"/>
        <w:jc w:val="both"/>
        <w:rPr>
          <w:rFonts w:ascii="Arial" w:hAnsi="Arial" w:cs="Arial"/>
          <w:color w:val="000000"/>
          <w:sz w:val="24"/>
          <w:szCs w:val="24"/>
        </w:rPr>
      </w:pPr>
      <w:r w:rsidRPr="00DA194D">
        <w:rPr>
          <w:rFonts w:ascii="Arial" w:hAnsi="Arial" w:cs="Arial"/>
          <w:b/>
          <w:bCs/>
          <w:color w:val="000000"/>
          <w:sz w:val="24"/>
          <w:szCs w:val="24"/>
        </w:rPr>
        <w:t>content:</w:t>
      </w:r>
      <w:r w:rsidRPr="00DA194D">
        <w:rPr>
          <w:rFonts w:ascii="Arial" w:hAnsi="Arial" w:cs="Arial"/>
          <w:color w:val="000000"/>
          <w:sz w:val="24"/>
          <w:szCs w:val="24"/>
        </w:rPr>
        <w:t xml:space="preserve"> being exposed to illegal, inappropriate or harmful material; for </w:t>
      </w:r>
      <w:proofErr w:type="gramStart"/>
      <w:r w:rsidRPr="00DA194D">
        <w:rPr>
          <w:rFonts w:ascii="Arial" w:hAnsi="Arial" w:cs="Arial"/>
          <w:color w:val="000000"/>
          <w:sz w:val="24"/>
          <w:szCs w:val="24"/>
        </w:rPr>
        <w:t>example</w:t>
      </w:r>
      <w:proofErr w:type="gramEnd"/>
      <w:r w:rsidRPr="00DA194D">
        <w:rPr>
          <w:rFonts w:ascii="Arial" w:hAnsi="Arial" w:cs="Arial"/>
          <w:color w:val="000000"/>
          <w:sz w:val="24"/>
          <w:szCs w:val="24"/>
        </w:rPr>
        <w:t xml:space="preserve"> pornography, fake news, suicide, racist or radical and extremist views;</w:t>
      </w:r>
    </w:p>
    <w:p w14:paraId="4EC3EC74" w14:textId="77777777" w:rsidR="00A57198" w:rsidRPr="00DA194D" w:rsidRDefault="00A57198" w:rsidP="006A4175">
      <w:pPr>
        <w:numPr>
          <w:ilvl w:val="0"/>
          <w:numId w:val="12"/>
        </w:numPr>
        <w:spacing w:before="45" w:after="0" w:line="240" w:lineRule="auto"/>
        <w:jc w:val="both"/>
        <w:rPr>
          <w:rFonts w:ascii="Arial" w:hAnsi="Arial" w:cs="Arial"/>
          <w:color w:val="000000"/>
          <w:sz w:val="24"/>
          <w:szCs w:val="24"/>
        </w:rPr>
      </w:pPr>
      <w:r w:rsidRPr="00DA194D">
        <w:rPr>
          <w:rFonts w:ascii="Arial" w:hAnsi="Arial" w:cs="Arial"/>
          <w:b/>
          <w:bCs/>
          <w:color w:val="000000"/>
          <w:sz w:val="24"/>
          <w:szCs w:val="24"/>
        </w:rPr>
        <w:t>contact:</w:t>
      </w:r>
      <w:r w:rsidRPr="00DA194D">
        <w:rPr>
          <w:rFonts w:ascii="Arial" w:hAnsi="Arial" w:cs="Arial"/>
          <w:color w:val="000000"/>
          <w:sz w:val="24"/>
          <w:szCs w:val="24"/>
        </w:rPr>
        <w:t xml:space="preserve">  being subjected to harmful online interaction with other users; for </w:t>
      </w:r>
      <w:proofErr w:type="gramStart"/>
      <w:r w:rsidRPr="00DA194D">
        <w:rPr>
          <w:rFonts w:ascii="Arial" w:hAnsi="Arial" w:cs="Arial"/>
          <w:color w:val="000000"/>
          <w:sz w:val="24"/>
          <w:szCs w:val="24"/>
        </w:rPr>
        <w:t>example</w:t>
      </w:r>
      <w:proofErr w:type="gramEnd"/>
      <w:r w:rsidRPr="00DA194D">
        <w:rPr>
          <w:rFonts w:ascii="Arial" w:hAnsi="Arial" w:cs="Arial"/>
          <w:color w:val="000000"/>
          <w:sz w:val="24"/>
          <w:szCs w:val="24"/>
        </w:rPr>
        <w:t xml:space="preserve"> peer to peer pressure, commercial advertising as well as adults posing as children or young adults</w:t>
      </w:r>
      <w:r w:rsidRPr="00DA194D">
        <w:rPr>
          <w:rFonts w:ascii="Arial" w:hAnsi="Arial" w:cs="Arial"/>
          <w:sz w:val="24"/>
          <w:szCs w:val="24"/>
          <w:lang w:eastAsia="en-GB"/>
        </w:rPr>
        <w:t xml:space="preserve"> </w:t>
      </w:r>
      <w:r w:rsidRPr="00DA194D">
        <w:rPr>
          <w:rFonts w:ascii="Arial" w:hAnsi="Arial" w:cs="Arial"/>
          <w:color w:val="000000"/>
          <w:sz w:val="24"/>
          <w:szCs w:val="24"/>
        </w:rPr>
        <w:t xml:space="preserve">with the intention to groom or exploit them for sexual, criminal, financial or other purposes; </w:t>
      </w:r>
    </w:p>
    <w:p w14:paraId="4D530F0F" w14:textId="4849FA1C" w:rsidR="00A57198" w:rsidRPr="00DA194D" w:rsidRDefault="00A57198" w:rsidP="006A4175">
      <w:pPr>
        <w:numPr>
          <w:ilvl w:val="0"/>
          <w:numId w:val="12"/>
        </w:numPr>
        <w:spacing w:before="45" w:after="0" w:line="240" w:lineRule="auto"/>
        <w:jc w:val="both"/>
        <w:rPr>
          <w:rFonts w:ascii="Arial" w:hAnsi="Arial" w:cs="Arial"/>
          <w:color w:val="000000"/>
          <w:sz w:val="24"/>
          <w:szCs w:val="24"/>
        </w:rPr>
      </w:pPr>
      <w:r w:rsidRPr="00DA194D">
        <w:rPr>
          <w:rFonts w:ascii="Arial" w:hAnsi="Arial" w:cs="Arial"/>
          <w:b/>
          <w:bCs/>
          <w:color w:val="000000"/>
          <w:sz w:val="24"/>
          <w:szCs w:val="24"/>
        </w:rPr>
        <w:t>conduct:</w:t>
      </w:r>
      <w:r w:rsidRPr="00DA194D">
        <w:rPr>
          <w:rFonts w:ascii="Arial" w:hAnsi="Arial" w:cs="Arial"/>
          <w:color w:val="000000"/>
          <w:sz w:val="24"/>
          <w:szCs w:val="24"/>
        </w:rPr>
        <w:t xml:space="preserve">  personal online behaviour that increases the likelihood of, or causes, harm; for </w:t>
      </w:r>
      <w:proofErr w:type="gramStart"/>
      <w:r w:rsidRPr="00DA194D">
        <w:rPr>
          <w:rFonts w:ascii="Arial" w:hAnsi="Arial" w:cs="Arial"/>
          <w:color w:val="000000"/>
          <w:sz w:val="24"/>
          <w:szCs w:val="24"/>
        </w:rPr>
        <w:t>example</w:t>
      </w:r>
      <w:proofErr w:type="gramEnd"/>
      <w:r w:rsidRPr="00DA194D">
        <w:rPr>
          <w:rFonts w:ascii="Arial" w:hAnsi="Arial" w:cs="Arial"/>
          <w:color w:val="000000"/>
          <w:sz w:val="24"/>
          <w:szCs w:val="24"/>
        </w:rPr>
        <w:t xml:space="preserve"> making, sending and receiving explicit images, or online bullying</w:t>
      </w:r>
      <w:r w:rsidR="006B3F91">
        <w:rPr>
          <w:rFonts w:ascii="Arial" w:hAnsi="Arial" w:cs="Arial"/>
          <w:color w:val="000000"/>
          <w:sz w:val="24"/>
          <w:szCs w:val="24"/>
        </w:rPr>
        <w:t>;</w:t>
      </w:r>
    </w:p>
    <w:p w14:paraId="06758207" w14:textId="590CD2D8" w:rsidR="00A57198" w:rsidRPr="00DA194D" w:rsidRDefault="00A57198" w:rsidP="006A4175">
      <w:pPr>
        <w:numPr>
          <w:ilvl w:val="0"/>
          <w:numId w:val="12"/>
        </w:numPr>
        <w:spacing w:before="45" w:after="0" w:line="240" w:lineRule="auto"/>
        <w:jc w:val="both"/>
        <w:rPr>
          <w:rFonts w:ascii="Arial" w:hAnsi="Arial" w:cs="Arial"/>
          <w:color w:val="000000"/>
          <w:sz w:val="24"/>
          <w:szCs w:val="24"/>
        </w:rPr>
      </w:pPr>
      <w:r w:rsidRPr="00DA194D">
        <w:rPr>
          <w:rFonts w:ascii="Arial" w:hAnsi="Arial" w:cs="Arial"/>
          <w:b/>
          <w:bCs/>
          <w:color w:val="000000"/>
          <w:sz w:val="24"/>
          <w:szCs w:val="24"/>
        </w:rPr>
        <w:t xml:space="preserve">commerce:  </w:t>
      </w:r>
      <w:r w:rsidRPr="00DA194D">
        <w:rPr>
          <w:rFonts w:ascii="Arial" w:hAnsi="Arial" w:cs="Arial"/>
          <w:sz w:val="24"/>
          <w:szCs w:val="24"/>
          <w:lang w:eastAsia="en-GB"/>
        </w:rPr>
        <w:t>risks such as online gambling, inappropriate advertising, phishing and / or financial scams</w:t>
      </w:r>
      <w:r w:rsidR="006B3F91">
        <w:rPr>
          <w:rFonts w:ascii="Arial" w:hAnsi="Arial" w:cs="Arial"/>
          <w:sz w:val="24"/>
          <w:szCs w:val="24"/>
          <w:lang w:eastAsia="en-GB"/>
        </w:rPr>
        <w:t>.</w:t>
      </w:r>
    </w:p>
    <w:p w14:paraId="6509F645" w14:textId="77777777" w:rsidR="00A57198" w:rsidRPr="00DA194D" w:rsidRDefault="00A57198" w:rsidP="00A57198">
      <w:pPr>
        <w:spacing w:before="45" w:after="0" w:line="240" w:lineRule="auto"/>
        <w:jc w:val="both"/>
        <w:rPr>
          <w:rFonts w:ascii="Arial" w:hAnsi="Arial" w:cs="Arial"/>
          <w:color w:val="000000"/>
          <w:sz w:val="24"/>
          <w:szCs w:val="24"/>
        </w:rPr>
      </w:pPr>
    </w:p>
    <w:p w14:paraId="6CE1AB1B" w14:textId="77777777" w:rsidR="006B3F91" w:rsidRDefault="00A57198" w:rsidP="00A57198">
      <w:pPr>
        <w:spacing w:before="45" w:after="0" w:line="240" w:lineRule="auto"/>
        <w:jc w:val="both"/>
        <w:rPr>
          <w:rFonts w:ascii="Arial" w:hAnsi="Arial" w:cs="Arial"/>
          <w:sz w:val="24"/>
          <w:szCs w:val="24"/>
          <w:lang w:eastAsia="en-GB"/>
        </w:rPr>
      </w:pPr>
      <w:r w:rsidRPr="00DA194D">
        <w:rPr>
          <w:rFonts w:ascii="Arial" w:hAnsi="Arial" w:cs="Arial"/>
          <w:sz w:val="24"/>
          <w:szCs w:val="24"/>
          <w:lang w:eastAsia="en-GB"/>
        </w:rPr>
        <w:lastRenderedPageBreak/>
        <w:t>All staff in school</w:t>
      </w:r>
      <w:r w:rsidR="006B3F91">
        <w:rPr>
          <w:rFonts w:ascii="Arial" w:hAnsi="Arial" w:cs="Arial"/>
          <w:sz w:val="24"/>
          <w:szCs w:val="24"/>
          <w:lang w:eastAsia="en-GB"/>
        </w:rPr>
        <w:t>:</w:t>
      </w:r>
    </w:p>
    <w:p w14:paraId="79A4189A" w14:textId="77777777" w:rsidR="006B3F91" w:rsidRPr="006B3F91" w:rsidRDefault="00A57198" w:rsidP="006A4175">
      <w:pPr>
        <w:pStyle w:val="ListParagraph"/>
        <w:numPr>
          <w:ilvl w:val="0"/>
          <w:numId w:val="13"/>
        </w:numPr>
        <w:spacing w:before="45"/>
        <w:jc w:val="both"/>
        <w:rPr>
          <w:rFonts w:ascii="Arial" w:hAnsi="Arial" w:cs="Arial"/>
        </w:rPr>
      </w:pPr>
      <w:r w:rsidRPr="006B3F91">
        <w:rPr>
          <w:rFonts w:ascii="Arial" w:hAnsi="Arial" w:cs="Arial"/>
        </w:rPr>
        <w:t>are aware of the risks to children online</w:t>
      </w:r>
      <w:r w:rsidR="006B3F91" w:rsidRPr="006B3F91">
        <w:rPr>
          <w:rFonts w:ascii="Arial" w:hAnsi="Arial" w:cs="Arial"/>
        </w:rPr>
        <w:t>;</w:t>
      </w:r>
    </w:p>
    <w:p w14:paraId="7B6465CC" w14:textId="77777777" w:rsidR="006B3F91" w:rsidRPr="006B3F91" w:rsidRDefault="00A57198" w:rsidP="006A4175">
      <w:pPr>
        <w:pStyle w:val="ListParagraph"/>
        <w:numPr>
          <w:ilvl w:val="0"/>
          <w:numId w:val="13"/>
        </w:numPr>
        <w:spacing w:before="45"/>
        <w:jc w:val="both"/>
        <w:rPr>
          <w:rFonts w:ascii="Arial" w:hAnsi="Arial" w:cs="Arial"/>
          <w:color w:val="000000"/>
        </w:rPr>
      </w:pPr>
      <w:r w:rsidRPr="006B3F91">
        <w:rPr>
          <w:rFonts w:ascii="Arial" w:hAnsi="Arial" w:cs="Arial"/>
          <w:color w:val="000000"/>
        </w:rPr>
        <w:t>understand any child can be vulnerable online, and that their vulnerability can vary according to age, developmental stage and personal circumstances</w:t>
      </w:r>
      <w:r w:rsidR="006B3F91" w:rsidRPr="006B3F91">
        <w:rPr>
          <w:rFonts w:ascii="Arial" w:hAnsi="Arial" w:cs="Arial"/>
          <w:color w:val="000000"/>
        </w:rPr>
        <w:t>;</w:t>
      </w:r>
    </w:p>
    <w:p w14:paraId="4A39A9F4" w14:textId="79A45843" w:rsidR="00A57198" w:rsidRPr="006B3F91" w:rsidRDefault="00A57198" w:rsidP="006A4175">
      <w:pPr>
        <w:pStyle w:val="ListParagraph"/>
        <w:numPr>
          <w:ilvl w:val="0"/>
          <w:numId w:val="13"/>
        </w:numPr>
        <w:spacing w:before="45"/>
        <w:jc w:val="both"/>
        <w:rPr>
          <w:rFonts w:ascii="Arial" w:hAnsi="Arial" w:cs="Arial"/>
          <w:color w:val="000000"/>
        </w:rPr>
      </w:pPr>
      <w:r w:rsidRPr="006B3F91">
        <w:rPr>
          <w:rFonts w:ascii="Arial" w:hAnsi="Arial" w:cs="Arial"/>
          <w:color w:val="000000"/>
        </w:rPr>
        <w:t xml:space="preserve">aim to equip all pupils with the knowledge they need to use the internet and technology safely, and we want to work with parents to support them to keep their children safe online.  </w:t>
      </w:r>
    </w:p>
    <w:p w14:paraId="1E9E876B" w14:textId="77777777" w:rsidR="006B3F91" w:rsidRDefault="006B3F91" w:rsidP="00A57198">
      <w:pPr>
        <w:spacing w:before="45" w:after="0" w:line="240" w:lineRule="auto"/>
        <w:jc w:val="both"/>
        <w:rPr>
          <w:rFonts w:ascii="Arial" w:hAnsi="Arial" w:cs="Arial"/>
          <w:color w:val="000000"/>
          <w:sz w:val="24"/>
          <w:szCs w:val="24"/>
        </w:rPr>
      </w:pPr>
    </w:p>
    <w:p w14:paraId="43EA5B8F" w14:textId="17CE77DE" w:rsidR="00A57198" w:rsidRPr="00DA194D" w:rsidRDefault="006B3F91" w:rsidP="00A57198">
      <w:pPr>
        <w:spacing w:before="45" w:after="0" w:line="240" w:lineRule="auto"/>
        <w:jc w:val="both"/>
        <w:rPr>
          <w:rFonts w:ascii="Arial" w:hAnsi="Arial" w:cs="Arial"/>
          <w:color w:val="000000"/>
          <w:sz w:val="24"/>
          <w:szCs w:val="24"/>
        </w:rPr>
      </w:pPr>
      <w:r>
        <w:rPr>
          <w:rFonts w:ascii="Arial" w:hAnsi="Arial" w:cs="Arial"/>
          <w:color w:val="000000"/>
          <w:sz w:val="24"/>
          <w:szCs w:val="24"/>
        </w:rPr>
        <w:t>The school has</w:t>
      </w:r>
      <w:r w:rsidR="00A57198" w:rsidRPr="00DA194D">
        <w:rPr>
          <w:rFonts w:ascii="Arial" w:hAnsi="Arial" w:cs="Arial"/>
          <w:color w:val="000000"/>
          <w:sz w:val="24"/>
          <w:szCs w:val="24"/>
        </w:rPr>
        <w:t xml:space="preserve"> systems in school to filter information and block internet access to harmful sites and inappropriate content.  These systems are monitored and regularly reviewed to ensure they are effective, and all staff are trained in online safety and how to report concerns.</w:t>
      </w:r>
    </w:p>
    <w:p w14:paraId="7B7BFB02" w14:textId="70CE3587" w:rsidR="00A57198" w:rsidRPr="00DA194D" w:rsidRDefault="00A57198" w:rsidP="042B7E8E">
      <w:pPr>
        <w:spacing w:before="45" w:after="0" w:line="240" w:lineRule="auto"/>
        <w:jc w:val="both"/>
        <w:rPr>
          <w:rFonts w:ascii="Arial" w:hAnsi="Arial" w:cs="Arial"/>
          <w:sz w:val="24"/>
          <w:szCs w:val="24"/>
          <w:lang w:eastAsia="en-GB"/>
        </w:rPr>
      </w:pPr>
    </w:p>
    <w:p w14:paraId="5E5974A9" w14:textId="39E6721E" w:rsidR="00A57198" w:rsidRPr="00DA194D" w:rsidRDefault="00A57198" w:rsidP="00A57198">
      <w:pPr>
        <w:spacing w:before="45" w:after="0" w:line="240" w:lineRule="auto"/>
        <w:rPr>
          <w:rFonts w:ascii="Arial" w:hAnsi="Arial" w:cs="Arial"/>
          <w:b/>
          <w:bCs/>
          <w:sz w:val="24"/>
          <w:szCs w:val="24"/>
          <w:lang w:eastAsia="en-GB"/>
        </w:rPr>
      </w:pPr>
      <w:r w:rsidRPr="00DA194D">
        <w:rPr>
          <w:rFonts w:ascii="Arial" w:hAnsi="Arial" w:cs="Arial"/>
          <w:b/>
          <w:bCs/>
          <w:sz w:val="24"/>
          <w:szCs w:val="24"/>
          <w:lang w:eastAsia="en-GB"/>
        </w:rPr>
        <w:t xml:space="preserve">Prevention of </w:t>
      </w:r>
      <w:r w:rsidR="006B3F91">
        <w:rPr>
          <w:rFonts w:ascii="Arial" w:hAnsi="Arial" w:cs="Arial"/>
          <w:b/>
          <w:bCs/>
          <w:sz w:val="24"/>
          <w:szCs w:val="24"/>
          <w:lang w:eastAsia="en-GB"/>
        </w:rPr>
        <w:t>R</w:t>
      </w:r>
      <w:r w:rsidRPr="00DA194D">
        <w:rPr>
          <w:rFonts w:ascii="Arial" w:hAnsi="Arial" w:cs="Arial"/>
          <w:b/>
          <w:bCs/>
          <w:sz w:val="24"/>
          <w:szCs w:val="24"/>
          <w:lang w:eastAsia="en-GB"/>
        </w:rPr>
        <w:t>adicalisation</w:t>
      </w:r>
    </w:p>
    <w:p w14:paraId="28DD57D4" w14:textId="2B65C9E6" w:rsidR="00A57198" w:rsidRPr="00DA194D" w:rsidRDefault="00A57198" w:rsidP="00A57198">
      <w:pPr>
        <w:spacing w:before="45" w:after="0" w:line="240" w:lineRule="auto"/>
        <w:jc w:val="both"/>
        <w:rPr>
          <w:rFonts w:ascii="Arial" w:hAnsi="Arial" w:cs="Arial"/>
          <w:sz w:val="24"/>
          <w:szCs w:val="24"/>
          <w:lang w:eastAsia="en-GB"/>
        </w:rPr>
      </w:pPr>
      <w:r w:rsidRPr="00DA194D">
        <w:rPr>
          <w:rFonts w:ascii="Arial" w:hAnsi="Arial" w:cs="Arial"/>
          <w:sz w:val="24"/>
          <w:szCs w:val="24"/>
          <w:lang w:eastAsia="en-GB"/>
        </w:rPr>
        <w:t xml:space="preserve">As of July 2015, the </w:t>
      </w:r>
      <w:hyperlink r:id="rId33" w:history="1">
        <w:r w:rsidRPr="00DA194D">
          <w:rPr>
            <w:rFonts w:ascii="Arial" w:hAnsi="Arial" w:cs="Arial"/>
            <w:color w:val="0000FF"/>
            <w:sz w:val="24"/>
            <w:szCs w:val="24"/>
            <w:u w:val="single"/>
            <w:lang w:eastAsia="en-GB"/>
          </w:rPr>
          <w:t>Counter-Terrorism and Security Act (HMG, 2015)</w:t>
        </w:r>
      </w:hyperlink>
      <w:r w:rsidRPr="00DA194D">
        <w:rPr>
          <w:rFonts w:ascii="Arial" w:hAnsi="Arial" w:cs="Arial"/>
          <w:sz w:val="24"/>
          <w:szCs w:val="24"/>
          <w:lang w:eastAsia="en-GB"/>
        </w:rPr>
        <w:t xml:space="preserve">  placed a duty on schools and other education providers.  Under section 26 of the Act, schools are required, in the exercise of their functions, to have “due regard to the need to prevent people from being drawn into terrorism”. This duty is known as the Prevent </w:t>
      </w:r>
      <w:r w:rsidR="006B3F91">
        <w:rPr>
          <w:rFonts w:ascii="Arial" w:hAnsi="Arial" w:cs="Arial"/>
          <w:sz w:val="24"/>
          <w:szCs w:val="24"/>
          <w:lang w:eastAsia="en-GB"/>
        </w:rPr>
        <w:t>D</w:t>
      </w:r>
      <w:r w:rsidRPr="00DA194D">
        <w:rPr>
          <w:rFonts w:ascii="Arial" w:hAnsi="Arial" w:cs="Arial"/>
          <w:sz w:val="24"/>
          <w:szCs w:val="24"/>
          <w:lang w:eastAsia="en-GB"/>
        </w:rPr>
        <w:t xml:space="preserve">uty.  </w:t>
      </w:r>
    </w:p>
    <w:p w14:paraId="1AB99E4A" w14:textId="77777777" w:rsidR="00530F7B" w:rsidRPr="00DA194D" w:rsidRDefault="00530F7B" w:rsidP="00A57198">
      <w:pPr>
        <w:spacing w:before="45" w:after="0" w:line="240" w:lineRule="auto"/>
        <w:jc w:val="both"/>
        <w:rPr>
          <w:rFonts w:ascii="Arial" w:hAnsi="Arial" w:cs="Arial"/>
          <w:sz w:val="24"/>
          <w:szCs w:val="24"/>
          <w:lang w:eastAsia="en-GB"/>
        </w:rPr>
      </w:pPr>
    </w:p>
    <w:p w14:paraId="4E7F3116" w14:textId="77777777" w:rsidR="00A57198" w:rsidRPr="00DA194D" w:rsidRDefault="00A57198" w:rsidP="00A57198">
      <w:pPr>
        <w:spacing w:before="45" w:after="0" w:line="240" w:lineRule="auto"/>
        <w:rPr>
          <w:rFonts w:ascii="Arial" w:hAnsi="Arial" w:cs="Arial"/>
          <w:sz w:val="24"/>
          <w:szCs w:val="24"/>
          <w:lang w:eastAsia="en-GB"/>
        </w:rPr>
      </w:pPr>
      <w:r w:rsidRPr="00DA194D">
        <w:rPr>
          <w:rFonts w:ascii="Arial" w:hAnsi="Arial" w:cs="Arial"/>
          <w:sz w:val="24"/>
          <w:szCs w:val="24"/>
          <w:lang w:eastAsia="en-GB"/>
        </w:rPr>
        <w:t>The Prevent Duty requires schools to:</w:t>
      </w:r>
    </w:p>
    <w:p w14:paraId="008B075E" w14:textId="4683CF32" w:rsidR="00A57198" w:rsidRPr="006B3F91" w:rsidRDefault="00A57198" w:rsidP="006A4175">
      <w:pPr>
        <w:pStyle w:val="ListParagraph"/>
        <w:numPr>
          <w:ilvl w:val="0"/>
          <w:numId w:val="14"/>
        </w:numPr>
        <w:spacing w:before="240"/>
        <w:rPr>
          <w:rFonts w:ascii="Arial" w:hAnsi="Arial" w:cs="Arial"/>
        </w:rPr>
      </w:pPr>
      <w:r w:rsidRPr="006B3F91">
        <w:rPr>
          <w:rFonts w:ascii="Arial" w:hAnsi="Arial" w:cs="Arial"/>
        </w:rPr>
        <w:t>teach a broad and balanced curriculum which promotes spiritual, moral, cultural, mental and physical development of pupils and prepares them for the opportunities, responsibilities and experiences of life and must promote community cohesion</w:t>
      </w:r>
      <w:r w:rsidR="006B3F91">
        <w:rPr>
          <w:rFonts w:ascii="Arial" w:hAnsi="Arial" w:cs="Arial"/>
        </w:rPr>
        <w:t>;</w:t>
      </w:r>
    </w:p>
    <w:p w14:paraId="70A6439D" w14:textId="49B08F80" w:rsidR="00A57198" w:rsidRPr="006B3F91" w:rsidRDefault="00A57198" w:rsidP="006A4175">
      <w:pPr>
        <w:pStyle w:val="ListParagraph"/>
        <w:numPr>
          <w:ilvl w:val="0"/>
          <w:numId w:val="14"/>
        </w:numPr>
        <w:rPr>
          <w:rFonts w:ascii="Arial" w:hAnsi="Arial" w:cs="Arial"/>
        </w:rPr>
      </w:pPr>
      <w:r w:rsidRPr="006B3F91">
        <w:rPr>
          <w:rFonts w:ascii="Arial" w:hAnsi="Arial" w:cs="Arial"/>
        </w:rPr>
        <w:t>be safe spaces in which children / young people can understand and discuss sensitive topics, including terrorism and the extremist ideas that are part of terrorist ideology, and learn how to challenge these ideas</w:t>
      </w:r>
      <w:r w:rsidR="006B3F91">
        <w:rPr>
          <w:rFonts w:ascii="Arial" w:hAnsi="Arial" w:cs="Arial"/>
        </w:rPr>
        <w:t>;</w:t>
      </w:r>
    </w:p>
    <w:p w14:paraId="357CCD28" w14:textId="157DEF47" w:rsidR="00A57198" w:rsidRPr="006B3F91" w:rsidRDefault="00A57198" w:rsidP="006A4175">
      <w:pPr>
        <w:pStyle w:val="ListParagraph"/>
        <w:numPr>
          <w:ilvl w:val="0"/>
          <w:numId w:val="14"/>
        </w:numPr>
        <w:rPr>
          <w:rFonts w:ascii="Arial" w:hAnsi="Arial" w:cs="Arial"/>
        </w:rPr>
      </w:pPr>
      <w:r w:rsidRPr="006B3F91">
        <w:rPr>
          <w:rFonts w:ascii="Arial" w:hAnsi="Arial" w:cs="Arial"/>
        </w:rPr>
        <w:t>be mindful of their existing duties to forbid political indoctrination and secure a balanced presentation of political issues</w:t>
      </w:r>
      <w:r w:rsidR="006B3F91">
        <w:rPr>
          <w:rFonts w:ascii="Arial" w:hAnsi="Arial" w:cs="Arial"/>
        </w:rPr>
        <w:t>.</w:t>
      </w:r>
    </w:p>
    <w:p w14:paraId="0FD744EF" w14:textId="6F870F50" w:rsidR="00A57198" w:rsidRPr="00DA194D" w:rsidRDefault="00A57198" w:rsidP="00A57198">
      <w:pPr>
        <w:spacing w:before="45" w:beforeAutospacing="1" w:after="0" w:line="240" w:lineRule="auto"/>
        <w:jc w:val="both"/>
        <w:rPr>
          <w:rFonts w:ascii="Arial" w:hAnsi="Arial" w:cs="Arial"/>
          <w:sz w:val="24"/>
          <w:szCs w:val="24"/>
          <w:lang w:eastAsia="en-GB"/>
        </w:rPr>
      </w:pPr>
      <w:r w:rsidRPr="00DA194D">
        <w:rPr>
          <w:rFonts w:ascii="Arial" w:hAnsi="Arial" w:cs="Arial"/>
          <w:sz w:val="24"/>
          <w:szCs w:val="24"/>
          <w:lang w:eastAsia="en-GB"/>
        </w:rPr>
        <w:t>Channel is a national programme which focuses on providing support at an early stage to people identified as vulnerable to being drawn into terrorism.  If a child on roll at school is referred to the Channel Panel, a representative from the school may be asked to attend the Channel panel to help with an assessment and support plan.</w:t>
      </w:r>
    </w:p>
    <w:p w14:paraId="507C50A7" w14:textId="0EE0D3E7" w:rsidR="00A57198" w:rsidRPr="00DA194D" w:rsidRDefault="006B3F91" w:rsidP="00A57198">
      <w:pPr>
        <w:spacing w:before="45" w:beforeAutospacing="1" w:after="0" w:line="240" w:lineRule="auto"/>
        <w:jc w:val="both"/>
        <w:rPr>
          <w:rFonts w:ascii="Arial" w:hAnsi="Arial" w:cs="Arial"/>
          <w:sz w:val="24"/>
          <w:szCs w:val="24"/>
          <w:lang w:eastAsia="en-GB"/>
        </w:rPr>
      </w:pPr>
      <w:r>
        <w:rPr>
          <w:rFonts w:ascii="Arial" w:hAnsi="Arial" w:cs="Arial"/>
          <w:sz w:val="24"/>
          <w:szCs w:val="24"/>
          <w:lang w:eastAsia="en-GB"/>
        </w:rPr>
        <w:t>The</w:t>
      </w:r>
      <w:r w:rsidR="00A57198" w:rsidRPr="00DA194D">
        <w:rPr>
          <w:rFonts w:ascii="Arial" w:hAnsi="Arial" w:cs="Arial"/>
          <w:sz w:val="24"/>
          <w:szCs w:val="24"/>
          <w:lang w:eastAsia="en-GB"/>
        </w:rPr>
        <w:t xml:space="preserve"> school operates in accordance with local procedures for PREVENT and with other agencies, sharing information and concerns as appropriate. Where we have concerns about extremism or radicalisation, we will seek advice from appropriate agencies and, if necessary, refer to the Police, Social Care and/or the Channel Panel.</w:t>
      </w:r>
    </w:p>
    <w:p w14:paraId="4C2EE99D" w14:textId="77777777" w:rsidR="00A57198" w:rsidRPr="00DA194D" w:rsidRDefault="00A57198" w:rsidP="00A57198">
      <w:pPr>
        <w:spacing w:after="0" w:line="240" w:lineRule="auto"/>
        <w:rPr>
          <w:rFonts w:ascii="Arial" w:eastAsia="Times New Roman" w:hAnsi="Arial" w:cs="Arial"/>
          <w:b/>
          <w:bCs/>
          <w:sz w:val="24"/>
          <w:szCs w:val="24"/>
          <w:lang w:eastAsia="en-GB"/>
        </w:rPr>
      </w:pPr>
    </w:p>
    <w:p w14:paraId="3EC508CC" w14:textId="1B5F4CAE" w:rsidR="00A57198" w:rsidRPr="00DA194D" w:rsidRDefault="00A57198" w:rsidP="00A57198">
      <w:pPr>
        <w:spacing w:before="45" w:after="0" w:line="240" w:lineRule="auto"/>
        <w:rPr>
          <w:rFonts w:ascii="Arial" w:hAnsi="Arial" w:cs="Arial"/>
          <w:b/>
          <w:bCs/>
          <w:sz w:val="24"/>
          <w:szCs w:val="24"/>
          <w:lang w:eastAsia="en-GB"/>
        </w:rPr>
      </w:pPr>
      <w:r w:rsidRPr="00DA194D">
        <w:rPr>
          <w:rFonts w:ascii="Arial" w:hAnsi="Arial" w:cs="Arial"/>
          <w:b/>
          <w:bCs/>
          <w:sz w:val="24"/>
          <w:szCs w:val="24"/>
          <w:lang w:eastAsia="en-GB"/>
        </w:rPr>
        <w:t xml:space="preserve">Serious </w:t>
      </w:r>
      <w:r w:rsidR="006B3F91">
        <w:rPr>
          <w:rFonts w:ascii="Arial" w:hAnsi="Arial" w:cs="Arial"/>
          <w:b/>
          <w:bCs/>
          <w:sz w:val="24"/>
          <w:szCs w:val="24"/>
          <w:lang w:eastAsia="en-GB"/>
        </w:rPr>
        <w:t>V</w:t>
      </w:r>
      <w:r w:rsidRPr="00DA194D">
        <w:rPr>
          <w:rFonts w:ascii="Arial" w:hAnsi="Arial" w:cs="Arial"/>
          <w:b/>
          <w:bCs/>
          <w:sz w:val="24"/>
          <w:szCs w:val="24"/>
          <w:lang w:eastAsia="en-GB"/>
        </w:rPr>
        <w:t>iolence</w:t>
      </w:r>
    </w:p>
    <w:p w14:paraId="27EF4F01" w14:textId="77777777" w:rsidR="00A57198" w:rsidRPr="00DA194D" w:rsidRDefault="00A57198" w:rsidP="00A57198">
      <w:pPr>
        <w:spacing w:before="45" w:after="0" w:line="240" w:lineRule="auto"/>
        <w:jc w:val="both"/>
        <w:rPr>
          <w:rFonts w:ascii="Arial" w:hAnsi="Arial" w:cs="Arial"/>
          <w:sz w:val="24"/>
          <w:szCs w:val="24"/>
          <w:lang w:eastAsia="en-GB"/>
        </w:rPr>
      </w:pPr>
      <w:r w:rsidRPr="00DA194D">
        <w:rPr>
          <w:rFonts w:ascii="Arial" w:hAnsi="Arial" w:cs="Arial"/>
          <w:sz w:val="24"/>
          <w:szCs w:val="24"/>
          <w:lang w:eastAsia="en-GB"/>
        </w:rPr>
        <w:t>All staff are aware of the risk factors and indicators which may signal that children are at risk from or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a child has been approached by, or is involved with, individuals associated with criminal networks or gangs.</w:t>
      </w:r>
    </w:p>
    <w:p w14:paraId="489FBDB3" w14:textId="77777777" w:rsidR="00E43BFF" w:rsidRPr="00DA194D" w:rsidRDefault="00E43BFF" w:rsidP="00A57198">
      <w:pPr>
        <w:spacing w:before="45" w:after="0" w:line="240" w:lineRule="auto"/>
        <w:rPr>
          <w:rFonts w:ascii="Arial" w:hAnsi="Arial" w:cs="Arial"/>
          <w:sz w:val="24"/>
          <w:szCs w:val="24"/>
          <w:lang w:eastAsia="en-GB"/>
        </w:rPr>
      </w:pPr>
    </w:p>
    <w:p w14:paraId="54DD90E2" w14:textId="119B4BE3" w:rsidR="00A57198" w:rsidRPr="00DA194D" w:rsidRDefault="00A57198" w:rsidP="00A57198">
      <w:pPr>
        <w:spacing w:after="0" w:line="240" w:lineRule="auto"/>
        <w:jc w:val="both"/>
        <w:rPr>
          <w:rFonts w:ascii="Arial" w:hAnsi="Arial" w:cs="Arial"/>
          <w:b/>
          <w:bCs/>
          <w:sz w:val="24"/>
          <w:szCs w:val="24"/>
          <w:lang w:eastAsia="en-GB"/>
        </w:rPr>
      </w:pPr>
      <w:r w:rsidRPr="00DA194D">
        <w:rPr>
          <w:rFonts w:ascii="Arial" w:hAnsi="Arial" w:cs="Arial"/>
          <w:b/>
          <w:bCs/>
          <w:sz w:val="24"/>
          <w:szCs w:val="24"/>
          <w:lang w:eastAsia="en-GB"/>
        </w:rPr>
        <w:t>So-called ‘</w:t>
      </w:r>
      <w:r w:rsidR="006B3F91">
        <w:rPr>
          <w:rFonts w:ascii="Arial" w:hAnsi="Arial" w:cs="Arial"/>
          <w:b/>
          <w:bCs/>
          <w:sz w:val="24"/>
          <w:szCs w:val="24"/>
          <w:lang w:eastAsia="en-GB"/>
        </w:rPr>
        <w:t>H</w:t>
      </w:r>
      <w:r w:rsidRPr="00DA194D">
        <w:rPr>
          <w:rFonts w:ascii="Arial" w:hAnsi="Arial" w:cs="Arial"/>
          <w:b/>
          <w:bCs/>
          <w:sz w:val="24"/>
          <w:szCs w:val="24"/>
          <w:lang w:eastAsia="en-GB"/>
        </w:rPr>
        <w:t>onour-</w:t>
      </w:r>
      <w:r w:rsidR="006B3F91">
        <w:rPr>
          <w:rFonts w:ascii="Arial" w:hAnsi="Arial" w:cs="Arial"/>
          <w:b/>
          <w:bCs/>
          <w:sz w:val="24"/>
          <w:szCs w:val="24"/>
          <w:lang w:eastAsia="en-GB"/>
        </w:rPr>
        <w:t>B</w:t>
      </w:r>
      <w:r w:rsidRPr="00DA194D">
        <w:rPr>
          <w:rFonts w:ascii="Arial" w:hAnsi="Arial" w:cs="Arial"/>
          <w:b/>
          <w:bCs/>
          <w:sz w:val="24"/>
          <w:szCs w:val="24"/>
          <w:lang w:eastAsia="en-GB"/>
        </w:rPr>
        <w:t xml:space="preserve">ased </w:t>
      </w:r>
      <w:r w:rsidR="006B3F91">
        <w:rPr>
          <w:rFonts w:ascii="Arial" w:hAnsi="Arial" w:cs="Arial"/>
          <w:b/>
          <w:bCs/>
          <w:sz w:val="24"/>
          <w:szCs w:val="24"/>
          <w:lang w:eastAsia="en-GB"/>
        </w:rPr>
        <w:t>V</w:t>
      </w:r>
      <w:r w:rsidRPr="00DA194D">
        <w:rPr>
          <w:rFonts w:ascii="Arial" w:hAnsi="Arial" w:cs="Arial"/>
          <w:b/>
          <w:bCs/>
          <w:sz w:val="24"/>
          <w:szCs w:val="24"/>
          <w:lang w:eastAsia="en-GB"/>
        </w:rPr>
        <w:t xml:space="preserve">iolence’ (including Female Genital Mutilation and </w:t>
      </w:r>
      <w:r w:rsidR="006B3F91">
        <w:rPr>
          <w:rFonts w:ascii="Arial" w:hAnsi="Arial" w:cs="Arial"/>
          <w:b/>
          <w:bCs/>
          <w:sz w:val="24"/>
          <w:szCs w:val="24"/>
          <w:lang w:eastAsia="en-GB"/>
        </w:rPr>
        <w:t>F</w:t>
      </w:r>
      <w:r w:rsidRPr="00DA194D">
        <w:rPr>
          <w:rFonts w:ascii="Arial" w:hAnsi="Arial" w:cs="Arial"/>
          <w:b/>
          <w:bCs/>
          <w:sz w:val="24"/>
          <w:szCs w:val="24"/>
          <w:lang w:eastAsia="en-GB"/>
        </w:rPr>
        <w:t xml:space="preserve">orced </w:t>
      </w:r>
      <w:r w:rsidR="006B3F91">
        <w:rPr>
          <w:rFonts w:ascii="Arial" w:hAnsi="Arial" w:cs="Arial"/>
          <w:b/>
          <w:bCs/>
          <w:sz w:val="24"/>
          <w:szCs w:val="24"/>
          <w:lang w:eastAsia="en-GB"/>
        </w:rPr>
        <w:t>M</w:t>
      </w:r>
      <w:r w:rsidRPr="00DA194D">
        <w:rPr>
          <w:rFonts w:ascii="Arial" w:hAnsi="Arial" w:cs="Arial"/>
          <w:b/>
          <w:bCs/>
          <w:sz w:val="24"/>
          <w:szCs w:val="24"/>
          <w:lang w:eastAsia="en-GB"/>
        </w:rPr>
        <w:t>arriage)</w:t>
      </w:r>
    </w:p>
    <w:p w14:paraId="530C09F6" w14:textId="02F23308" w:rsidR="00A57198" w:rsidRPr="00DA194D" w:rsidRDefault="00A57198" w:rsidP="56F478DF">
      <w:pPr>
        <w:spacing w:after="0" w:line="240" w:lineRule="auto"/>
        <w:jc w:val="both"/>
        <w:rPr>
          <w:rFonts w:ascii="Arial" w:hAnsi="Arial" w:cs="Arial"/>
          <w:i/>
          <w:iCs/>
          <w:sz w:val="24"/>
          <w:szCs w:val="24"/>
          <w:lang w:eastAsia="en-GB"/>
        </w:rPr>
      </w:pPr>
      <w:r w:rsidRPr="56F478DF">
        <w:rPr>
          <w:rFonts w:ascii="Arial" w:hAnsi="Arial" w:cs="Arial"/>
          <w:sz w:val="24"/>
          <w:szCs w:val="24"/>
          <w:lang w:eastAsia="en-GB"/>
        </w:rPr>
        <w:t>So-called ‘honour-based</w:t>
      </w:r>
      <w:r w:rsidR="0062295A" w:rsidRPr="56F478DF">
        <w:rPr>
          <w:rFonts w:ascii="Arial" w:hAnsi="Arial" w:cs="Arial"/>
          <w:sz w:val="24"/>
          <w:szCs w:val="24"/>
          <w:lang w:eastAsia="en-GB"/>
        </w:rPr>
        <w:t>’</w:t>
      </w:r>
      <w:r w:rsidRPr="56F478DF">
        <w:rPr>
          <w:rFonts w:ascii="Arial" w:hAnsi="Arial" w:cs="Arial"/>
          <w:sz w:val="24"/>
          <w:szCs w:val="24"/>
          <w:lang w:eastAsia="en-GB"/>
        </w:rPr>
        <w:t xml:space="preserve"> abuse (HBA)</w:t>
      </w:r>
      <w:r w:rsidR="00BC015B">
        <w:rPr>
          <w:rFonts w:ascii="Arial" w:hAnsi="Arial" w:cs="Arial"/>
          <w:color w:val="FF0000"/>
          <w:sz w:val="24"/>
          <w:szCs w:val="24"/>
          <w:lang w:eastAsia="en-GB"/>
        </w:rPr>
        <w:t xml:space="preserve"> </w:t>
      </w:r>
      <w:r w:rsidRPr="56F478DF">
        <w:rPr>
          <w:rFonts w:ascii="Arial" w:hAnsi="Arial" w:cs="Arial"/>
          <w:sz w:val="24"/>
          <w:szCs w:val="24"/>
          <w:lang w:eastAsia="en-GB"/>
        </w:rPr>
        <w:t xml:space="preserve">encompasses incidents or crimes which have been committed to protect or defend the honour of the family and/or the community, including female genital mutilation (FGM), forced marriage, and practices such as breast ironing.  </w:t>
      </w:r>
      <w:r w:rsidR="006B3F91" w:rsidRPr="56F478DF">
        <w:rPr>
          <w:rFonts w:ascii="Arial" w:hAnsi="Arial" w:cs="Arial"/>
          <w:sz w:val="24"/>
          <w:szCs w:val="24"/>
          <w:lang w:eastAsia="en-GB"/>
        </w:rPr>
        <w:t xml:space="preserve">The school </w:t>
      </w:r>
      <w:r w:rsidRPr="56F478DF">
        <w:rPr>
          <w:rFonts w:ascii="Arial" w:hAnsi="Arial" w:cs="Arial"/>
          <w:sz w:val="24"/>
          <w:szCs w:val="24"/>
          <w:lang w:eastAsia="en-GB"/>
        </w:rPr>
        <w:t>understand</w:t>
      </w:r>
      <w:r w:rsidR="006B3F91" w:rsidRPr="56F478DF">
        <w:rPr>
          <w:rFonts w:ascii="Arial" w:hAnsi="Arial" w:cs="Arial"/>
          <w:sz w:val="24"/>
          <w:szCs w:val="24"/>
          <w:lang w:eastAsia="en-GB"/>
        </w:rPr>
        <w:t>s</w:t>
      </w:r>
      <w:r w:rsidRPr="56F478DF">
        <w:rPr>
          <w:rFonts w:ascii="Arial" w:hAnsi="Arial" w:cs="Arial"/>
          <w:sz w:val="24"/>
          <w:szCs w:val="24"/>
          <w:lang w:eastAsia="en-GB"/>
        </w:rPr>
        <w:t xml:space="preserve"> that this form of abuse often involves a wider network of family or community pressure and can include multiple perpetrators.  </w:t>
      </w:r>
    </w:p>
    <w:p w14:paraId="0FE716BC" w14:textId="77777777" w:rsidR="00A57198" w:rsidRPr="00DA194D" w:rsidRDefault="00A57198" w:rsidP="00A57198">
      <w:pPr>
        <w:spacing w:after="0" w:line="240" w:lineRule="auto"/>
        <w:jc w:val="both"/>
        <w:rPr>
          <w:rFonts w:ascii="Arial" w:hAnsi="Arial" w:cs="Arial"/>
          <w:bCs/>
          <w:i/>
          <w:iCs/>
          <w:sz w:val="24"/>
          <w:szCs w:val="24"/>
          <w:lang w:eastAsia="en-GB"/>
        </w:rPr>
      </w:pPr>
    </w:p>
    <w:p w14:paraId="2F5FE125" w14:textId="77777777" w:rsidR="00A57198" w:rsidRPr="00DA194D" w:rsidRDefault="00A57198" w:rsidP="00A57198">
      <w:pPr>
        <w:spacing w:after="0" w:line="240" w:lineRule="auto"/>
        <w:jc w:val="both"/>
        <w:rPr>
          <w:rFonts w:ascii="Arial" w:hAnsi="Arial" w:cs="Arial"/>
          <w:sz w:val="24"/>
          <w:szCs w:val="24"/>
          <w:lang w:eastAsia="en-GB"/>
        </w:rPr>
      </w:pPr>
      <w:r w:rsidRPr="006B3F91">
        <w:rPr>
          <w:rFonts w:ascii="Arial" w:hAnsi="Arial" w:cs="Arial"/>
          <w:bCs/>
          <w:iCs/>
          <w:sz w:val="24"/>
          <w:szCs w:val="24"/>
          <w:lang w:eastAsia="en-GB"/>
        </w:rPr>
        <w:t>Female Genital Mutilation</w:t>
      </w:r>
      <w:r w:rsidRPr="006B3F91">
        <w:rPr>
          <w:rFonts w:ascii="Arial" w:hAnsi="Arial" w:cs="Arial"/>
          <w:sz w:val="24"/>
          <w:szCs w:val="24"/>
          <w:lang w:eastAsia="en-GB"/>
        </w:rPr>
        <w:t xml:space="preserve"> (FGM) comprises all procedures involving partial or total removal of the external female genitalia or other</w:t>
      </w:r>
      <w:r w:rsidRPr="00DA194D">
        <w:rPr>
          <w:rFonts w:ascii="Arial" w:hAnsi="Arial" w:cs="Arial"/>
          <w:sz w:val="24"/>
          <w:szCs w:val="24"/>
          <w:lang w:eastAsia="en-GB"/>
        </w:rPr>
        <w:t xml:space="preserve"> injury to female genital organs.  It is illegal in the UK and a form of child abuse.</w:t>
      </w:r>
    </w:p>
    <w:p w14:paraId="0C4D20C9" w14:textId="77777777" w:rsidR="00A57198" w:rsidRPr="00DA194D" w:rsidRDefault="00A57198" w:rsidP="00A57198">
      <w:pPr>
        <w:spacing w:after="0" w:line="240" w:lineRule="auto"/>
        <w:jc w:val="both"/>
        <w:rPr>
          <w:rFonts w:ascii="Arial" w:hAnsi="Arial" w:cs="Arial"/>
          <w:sz w:val="24"/>
          <w:szCs w:val="24"/>
          <w:lang w:eastAsia="en-GB"/>
        </w:rPr>
      </w:pPr>
    </w:p>
    <w:p w14:paraId="05EF786B" w14:textId="45A020D3" w:rsidR="00A57198" w:rsidRPr="00DA194D" w:rsidRDefault="00A57198" w:rsidP="00A57198">
      <w:pPr>
        <w:spacing w:before="45" w:after="0" w:line="240" w:lineRule="auto"/>
        <w:jc w:val="both"/>
        <w:rPr>
          <w:rFonts w:ascii="Arial" w:hAnsi="Arial" w:cs="Arial"/>
          <w:sz w:val="24"/>
          <w:szCs w:val="24"/>
          <w:lang w:eastAsia="en-GB"/>
        </w:rPr>
      </w:pPr>
      <w:r w:rsidRPr="00DA194D">
        <w:rPr>
          <w:rFonts w:ascii="Arial" w:hAnsi="Arial" w:cs="Arial"/>
          <w:sz w:val="24"/>
          <w:szCs w:val="24"/>
          <w:lang w:eastAsia="en-GB"/>
        </w:rPr>
        <w:t xml:space="preserve">As of October 2015, the Serious Crime Act 2015 (Home Office, 2015) introduced a duty on teachers (and other professionals) to notify the police of known cases of FGM where it appears to have been carried out on a girl under the age of 18. </w:t>
      </w:r>
      <w:r w:rsidR="006B3F91">
        <w:rPr>
          <w:rFonts w:ascii="Arial" w:hAnsi="Arial" w:cs="Arial"/>
          <w:sz w:val="24"/>
          <w:szCs w:val="24"/>
          <w:lang w:eastAsia="en-GB"/>
        </w:rPr>
        <w:t>The sch</w:t>
      </w:r>
      <w:r w:rsidRPr="00DA194D">
        <w:rPr>
          <w:rFonts w:ascii="Arial" w:hAnsi="Arial" w:cs="Arial"/>
          <w:sz w:val="24"/>
          <w:szCs w:val="24"/>
          <w:lang w:eastAsia="en-GB"/>
        </w:rPr>
        <w:t>ool operates in accordance with the statutory requirements relating to this issue, and in line with local safeguarding procedures.</w:t>
      </w:r>
    </w:p>
    <w:p w14:paraId="4EEB5997" w14:textId="77777777" w:rsidR="00A57198" w:rsidRPr="00DA194D" w:rsidRDefault="00A57198" w:rsidP="00A57198">
      <w:pPr>
        <w:spacing w:before="45" w:after="0" w:line="240" w:lineRule="auto"/>
        <w:jc w:val="both"/>
        <w:rPr>
          <w:rFonts w:ascii="Arial" w:hAnsi="Arial" w:cs="Arial"/>
          <w:sz w:val="24"/>
          <w:szCs w:val="24"/>
          <w:lang w:eastAsia="en-GB"/>
        </w:rPr>
      </w:pPr>
    </w:p>
    <w:p w14:paraId="35D8E2F4" w14:textId="7D0671BE" w:rsidR="00A57198" w:rsidRPr="00DA194D" w:rsidRDefault="00A57198" w:rsidP="00A57198">
      <w:pPr>
        <w:spacing w:before="45" w:after="0" w:line="240" w:lineRule="auto"/>
        <w:jc w:val="both"/>
        <w:rPr>
          <w:rFonts w:ascii="Arial" w:hAnsi="Arial" w:cs="Arial"/>
          <w:sz w:val="24"/>
          <w:szCs w:val="24"/>
          <w:lang w:eastAsia="en-GB"/>
        </w:rPr>
      </w:pPr>
      <w:r w:rsidRPr="006B3F91">
        <w:rPr>
          <w:rFonts w:ascii="Arial" w:hAnsi="Arial" w:cs="Arial"/>
          <w:sz w:val="24"/>
          <w:szCs w:val="24"/>
          <w:lang w:eastAsia="en-GB"/>
        </w:rPr>
        <w:t xml:space="preserve">A </w:t>
      </w:r>
      <w:r w:rsidRPr="006B3F91">
        <w:rPr>
          <w:rFonts w:ascii="Arial" w:hAnsi="Arial" w:cs="Arial"/>
          <w:bCs/>
          <w:iCs/>
          <w:sz w:val="24"/>
          <w:szCs w:val="24"/>
          <w:lang w:eastAsia="en-GB"/>
        </w:rPr>
        <w:t>forced marriage</w:t>
      </w:r>
      <w:r w:rsidRPr="006B3F91">
        <w:rPr>
          <w:rFonts w:ascii="Arial" w:hAnsi="Arial" w:cs="Arial"/>
          <w:sz w:val="24"/>
          <w:szCs w:val="24"/>
          <w:lang w:eastAsia="en-GB"/>
        </w:rPr>
        <w:t xml:space="preserve"> is one</w:t>
      </w:r>
      <w:r w:rsidRPr="00DA194D">
        <w:rPr>
          <w:rFonts w:ascii="Arial" w:hAnsi="Arial" w:cs="Arial"/>
          <w:sz w:val="24"/>
          <w:szCs w:val="24"/>
          <w:lang w:eastAsia="en-GB"/>
        </w:rPr>
        <w:t xml:space="preserve"> entered into without the full consent of one or both parties.  It is where violence, threats or other forms of coercion is used and is a crime. </w:t>
      </w:r>
      <w:r w:rsidR="006B3F91">
        <w:rPr>
          <w:rFonts w:ascii="Arial" w:hAnsi="Arial" w:cs="Arial"/>
          <w:sz w:val="24"/>
          <w:szCs w:val="24"/>
          <w:lang w:eastAsia="en-GB"/>
        </w:rPr>
        <w:t xml:space="preserve"> S</w:t>
      </w:r>
      <w:r w:rsidRPr="00DA194D">
        <w:rPr>
          <w:rFonts w:ascii="Arial" w:hAnsi="Arial" w:cs="Arial"/>
          <w:sz w:val="24"/>
          <w:szCs w:val="24"/>
          <w:lang w:eastAsia="en-GB"/>
        </w:rPr>
        <w:t>taff understand how to report concerns where this may be an issue.</w:t>
      </w:r>
    </w:p>
    <w:p w14:paraId="5C877019" w14:textId="5F947C8D" w:rsidR="00A57198" w:rsidRDefault="00A57198" w:rsidP="00E43BFF">
      <w:pPr>
        <w:pStyle w:val="Heading1"/>
        <w:rPr>
          <w:rFonts w:eastAsia="Times New Roman"/>
        </w:rPr>
      </w:pPr>
      <w:bookmarkStart w:id="10" w:name="Procedures"/>
      <w:r w:rsidRPr="00DA194D">
        <w:rPr>
          <w:rFonts w:eastAsia="Times New Roman"/>
        </w:rPr>
        <w:t>Procedures</w:t>
      </w:r>
      <w:bookmarkEnd w:id="10"/>
      <w:r w:rsidRPr="00DA194D">
        <w:rPr>
          <w:rFonts w:eastAsia="Times New Roman"/>
        </w:rPr>
        <w:t xml:space="preserve"> </w:t>
      </w:r>
    </w:p>
    <w:p w14:paraId="521422D4" w14:textId="77777777" w:rsidR="00E43BFF" w:rsidRPr="00DA194D" w:rsidRDefault="00E43BFF" w:rsidP="00A57198">
      <w:pPr>
        <w:keepNext/>
        <w:keepLines/>
        <w:spacing w:before="240" w:after="0" w:line="240" w:lineRule="auto"/>
        <w:jc w:val="both"/>
        <w:outlineLvl w:val="0"/>
        <w:rPr>
          <w:rFonts w:ascii="Arial" w:eastAsia="Times New Roman" w:hAnsi="Arial" w:cs="Arial"/>
          <w:b/>
          <w:bCs/>
          <w:sz w:val="24"/>
          <w:szCs w:val="24"/>
          <w:lang w:eastAsia="en-GB"/>
        </w:rPr>
      </w:pPr>
    </w:p>
    <w:p w14:paraId="52E45788" w14:textId="5C62A6E4" w:rsidR="00A57198" w:rsidRPr="00DA194D" w:rsidRDefault="006B3F91" w:rsidP="00A57198">
      <w:pPr>
        <w:spacing w:before="45"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The</w:t>
      </w:r>
      <w:r w:rsidR="00A57198" w:rsidRPr="00DA194D">
        <w:rPr>
          <w:rFonts w:ascii="Arial" w:eastAsia="Times New Roman" w:hAnsi="Arial" w:cs="Arial"/>
          <w:sz w:val="24"/>
          <w:szCs w:val="24"/>
          <w:lang w:eastAsia="en-GB"/>
        </w:rPr>
        <w:t xml:space="preserve"> school work</w:t>
      </w:r>
      <w:r w:rsidR="000D74E0" w:rsidRPr="00DA194D">
        <w:rPr>
          <w:rFonts w:ascii="Arial" w:eastAsia="Times New Roman" w:hAnsi="Arial" w:cs="Arial"/>
          <w:sz w:val="24"/>
          <w:szCs w:val="24"/>
          <w:lang w:eastAsia="en-GB"/>
        </w:rPr>
        <w:t xml:space="preserve">s </w:t>
      </w:r>
      <w:r w:rsidR="00A57198" w:rsidRPr="00DA194D">
        <w:rPr>
          <w:rFonts w:ascii="Arial" w:eastAsia="Times New Roman" w:hAnsi="Arial" w:cs="Arial"/>
          <w:sz w:val="24"/>
          <w:szCs w:val="24"/>
          <w:lang w:eastAsia="en-GB"/>
        </w:rPr>
        <w:t>with key local partners to promote the welfare of children and protect them from harm.  This includes providing a co-ordinated offer of early help when additional needs of children are identified and contributing to inter-agency plans which provide additional support (through a Child in Need or a Child Protection plan).</w:t>
      </w:r>
    </w:p>
    <w:p w14:paraId="1CFEDE31" w14:textId="77777777" w:rsidR="00A57198" w:rsidRPr="00DA194D" w:rsidRDefault="00A57198" w:rsidP="00A57198">
      <w:pPr>
        <w:spacing w:after="0" w:line="240" w:lineRule="auto"/>
        <w:jc w:val="both"/>
        <w:rPr>
          <w:rFonts w:ascii="Arial" w:eastAsia="Times New Roman" w:hAnsi="Arial" w:cs="Arial"/>
          <w:sz w:val="24"/>
          <w:szCs w:val="24"/>
          <w:lang w:eastAsia="en-GB"/>
        </w:rPr>
      </w:pPr>
    </w:p>
    <w:p w14:paraId="789EB2D9" w14:textId="2EE92F61" w:rsidR="00A57198" w:rsidRPr="00DA194D" w:rsidRDefault="00A57198" w:rsidP="00A57198">
      <w:pPr>
        <w:spacing w:after="0" w:line="240" w:lineRule="auto"/>
        <w:jc w:val="both"/>
        <w:rPr>
          <w:rFonts w:ascii="Arial" w:eastAsia="Times New Roman" w:hAnsi="Arial" w:cs="Arial"/>
          <w:sz w:val="24"/>
          <w:szCs w:val="24"/>
          <w:lang w:eastAsia="en-GB"/>
        </w:rPr>
      </w:pPr>
      <w:r w:rsidRPr="00DA194D">
        <w:rPr>
          <w:rFonts w:ascii="Arial" w:eastAsia="Times New Roman" w:hAnsi="Arial" w:cs="Arial"/>
          <w:sz w:val="24"/>
          <w:szCs w:val="24"/>
          <w:lang w:eastAsia="en-GB"/>
        </w:rPr>
        <w:t>All staff members have a duty to identify and respond to suspected / actual abuse or disclosures of abuse.  Any member of staff, volunteer or visitor to the school who receives a disclosure or allegation of abuse, or suspects that abuse may have occurred, </w:t>
      </w:r>
      <w:r w:rsidRPr="00DA194D">
        <w:rPr>
          <w:rFonts w:ascii="Arial" w:eastAsia="Times New Roman" w:hAnsi="Arial" w:cs="Arial"/>
          <w:b/>
          <w:bCs/>
          <w:sz w:val="24"/>
          <w:szCs w:val="24"/>
          <w:lang w:eastAsia="en-GB"/>
        </w:rPr>
        <w:t>must</w:t>
      </w:r>
      <w:r w:rsidRPr="00DA194D">
        <w:rPr>
          <w:rFonts w:ascii="Arial" w:eastAsia="Times New Roman" w:hAnsi="Arial" w:cs="Arial"/>
          <w:sz w:val="24"/>
          <w:szCs w:val="24"/>
          <w:lang w:eastAsia="en-GB"/>
        </w:rPr>
        <w:t> report it immediately to the designated safeguarding lead</w:t>
      </w:r>
      <w:r w:rsidR="006B3F91">
        <w:rPr>
          <w:rFonts w:ascii="Arial" w:eastAsia="Times New Roman" w:hAnsi="Arial" w:cs="Arial"/>
          <w:sz w:val="24"/>
          <w:szCs w:val="24"/>
          <w:lang w:eastAsia="en-GB"/>
        </w:rPr>
        <w:t>s</w:t>
      </w:r>
      <w:r w:rsidRPr="00DA194D">
        <w:rPr>
          <w:rFonts w:ascii="Arial" w:eastAsia="Times New Roman" w:hAnsi="Arial" w:cs="Arial"/>
          <w:sz w:val="24"/>
          <w:szCs w:val="24"/>
          <w:lang w:eastAsia="en-GB"/>
        </w:rPr>
        <w:t xml:space="preserve"> (or, in their absence, the deputy designated safeguarding lead</w:t>
      </w:r>
      <w:r w:rsidR="006B3F91">
        <w:rPr>
          <w:rFonts w:ascii="Arial" w:eastAsia="Times New Roman" w:hAnsi="Arial" w:cs="Arial"/>
          <w:sz w:val="24"/>
          <w:szCs w:val="24"/>
          <w:lang w:eastAsia="en-GB"/>
        </w:rPr>
        <w:t>s</w:t>
      </w:r>
      <w:r w:rsidRPr="00DA194D">
        <w:rPr>
          <w:rFonts w:ascii="Arial" w:eastAsia="Times New Roman" w:hAnsi="Arial" w:cs="Arial"/>
          <w:sz w:val="24"/>
          <w:szCs w:val="24"/>
          <w:lang w:eastAsia="en-GB"/>
        </w:rPr>
        <w:t>).  </w:t>
      </w:r>
    </w:p>
    <w:p w14:paraId="7B401FBF" w14:textId="77777777" w:rsidR="00A57198" w:rsidRPr="00DA194D" w:rsidRDefault="00A57198" w:rsidP="00A57198">
      <w:pPr>
        <w:spacing w:before="45" w:after="0" w:line="240" w:lineRule="auto"/>
        <w:ind w:firstLine="60"/>
        <w:jc w:val="both"/>
        <w:rPr>
          <w:rFonts w:ascii="Arial" w:hAnsi="Arial" w:cs="Arial"/>
          <w:sz w:val="24"/>
          <w:szCs w:val="24"/>
          <w:lang w:eastAsia="en-GB"/>
        </w:rPr>
      </w:pPr>
    </w:p>
    <w:p w14:paraId="660ED866" w14:textId="77777777" w:rsidR="00A57198" w:rsidRPr="00DA194D" w:rsidRDefault="00A57198" w:rsidP="00A57198">
      <w:pPr>
        <w:spacing w:after="0" w:line="240" w:lineRule="auto"/>
        <w:jc w:val="both"/>
        <w:rPr>
          <w:rFonts w:ascii="Arial" w:eastAsia="Times New Roman" w:hAnsi="Arial" w:cs="Arial"/>
          <w:sz w:val="24"/>
          <w:szCs w:val="24"/>
          <w:lang w:eastAsia="en-GB"/>
        </w:rPr>
      </w:pPr>
      <w:r w:rsidRPr="00DA194D">
        <w:rPr>
          <w:rFonts w:ascii="Arial" w:eastAsia="Times New Roman" w:hAnsi="Arial" w:cs="Arial"/>
          <w:sz w:val="24"/>
          <w:szCs w:val="24"/>
          <w:lang w:eastAsia="en-GB"/>
        </w:rPr>
        <w:t>All action is taken in accordance with the following guidance:</w:t>
      </w:r>
    </w:p>
    <w:p w14:paraId="62909E30" w14:textId="1AEE5C83" w:rsidR="00A57198" w:rsidRPr="006B3F91" w:rsidRDefault="00A57198" w:rsidP="006A4175">
      <w:pPr>
        <w:pStyle w:val="ListParagraph"/>
        <w:numPr>
          <w:ilvl w:val="1"/>
          <w:numId w:val="15"/>
        </w:numPr>
        <w:spacing w:before="240"/>
        <w:jc w:val="both"/>
        <w:rPr>
          <w:rFonts w:ascii="Arial" w:eastAsia="Times New Roman" w:hAnsi="Arial" w:cs="Arial"/>
        </w:rPr>
      </w:pPr>
      <w:r w:rsidRPr="006B3F91">
        <w:rPr>
          <w:rFonts w:ascii="Arial" w:eastAsia="Times New Roman" w:hAnsi="Arial" w:cs="Arial"/>
        </w:rPr>
        <w:t>Essex Safeguarding Children Board guidelines - the SET (Southend, Essex and Thurrock) Child Protection Procedures (ESCB, 2022)</w:t>
      </w:r>
      <w:r w:rsidR="006B3F91">
        <w:rPr>
          <w:rFonts w:ascii="Arial" w:eastAsia="Times New Roman" w:hAnsi="Arial" w:cs="Arial"/>
        </w:rPr>
        <w:t>;</w:t>
      </w:r>
    </w:p>
    <w:p w14:paraId="61118F2C" w14:textId="455FBC92" w:rsidR="00A57198" w:rsidRPr="006B3F91" w:rsidRDefault="00D03568" w:rsidP="006A4175">
      <w:pPr>
        <w:pStyle w:val="ListParagraph"/>
        <w:numPr>
          <w:ilvl w:val="1"/>
          <w:numId w:val="15"/>
        </w:numPr>
        <w:jc w:val="both"/>
        <w:rPr>
          <w:rFonts w:ascii="Arial" w:hAnsi="Arial" w:cs="Arial"/>
        </w:rPr>
      </w:pPr>
      <w:hyperlink r:id="rId34" w:history="1">
        <w:r w:rsidR="00A57198" w:rsidRPr="006B3F91">
          <w:rPr>
            <w:rFonts w:ascii="Arial" w:hAnsi="Arial" w:cs="Arial"/>
            <w:color w:val="0000FF"/>
            <w:u w:val="single"/>
          </w:rPr>
          <w:t>Essex Effective Support</w:t>
        </w:r>
      </w:hyperlink>
      <w:r w:rsidR="006B3F91">
        <w:rPr>
          <w:rFonts w:ascii="Arial" w:hAnsi="Arial" w:cs="Arial"/>
          <w:color w:val="0000FF"/>
          <w:u w:val="single"/>
        </w:rPr>
        <w:t>;</w:t>
      </w:r>
    </w:p>
    <w:p w14:paraId="79AE6EDC" w14:textId="04D2029C" w:rsidR="00A57198" w:rsidRPr="006B3F91" w:rsidRDefault="00A57198" w:rsidP="006A4175">
      <w:pPr>
        <w:pStyle w:val="ListParagraph"/>
        <w:numPr>
          <w:ilvl w:val="1"/>
          <w:numId w:val="15"/>
        </w:numPr>
        <w:jc w:val="both"/>
        <w:rPr>
          <w:rFonts w:ascii="Arial" w:hAnsi="Arial" w:cs="Arial"/>
          <w:highlight w:val="green"/>
        </w:rPr>
      </w:pPr>
      <w:r w:rsidRPr="006B3F91">
        <w:rPr>
          <w:rFonts w:ascii="Arial" w:eastAsia="Times New Roman" w:hAnsi="Arial" w:cs="Arial"/>
          <w:highlight w:val="green"/>
        </w:rPr>
        <w:t>Keeping Children Safe in Education (DfE, 202</w:t>
      </w:r>
      <w:r w:rsidR="00F8352E" w:rsidRPr="006B3F91">
        <w:rPr>
          <w:rFonts w:ascii="Arial" w:eastAsia="Times New Roman" w:hAnsi="Arial" w:cs="Arial"/>
          <w:highlight w:val="green"/>
        </w:rPr>
        <w:t>4</w:t>
      </w:r>
      <w:r w:rsidRPr="006B3F91">
        <w:rPr>
          <w:rFonts w:ascii="Arial" w:eastAsia="Times New Roman" w:hAnsi="Arial" w:cs="Arial"/>
          <w:highlight w:val="green"/>
        </w:rPr>
        <w:t>)</w:t>
      </w:r>
      <w:r w:rsidR="006B3F91">
        <w:rPr>
          <w:rFonts w:ascii="Arial" w:eastAsia="Times New Roman" w:hAnsi="Arial" w:cs="Arial"/>
          <w:highlight w:val="green"/>
        </w:rPr>
        <w:t>;</w:t>
      </w:r>
    </w:p>
    <w:p w14:paraId="33DFF2FF" w14:textId="07BADEC9" w:rsidR="00A57198" w:rsidRPr="006B3F91" w:rsidRDefault="00A57198" w:rsidP="006A4175">
      <w:pPr>
        <w:pStyle w:val="ListParagraph"/>
        <w:numPr>
          <w:ilvl w:val="1"/>
          <w:numId w:val="15"/>
        </w:numPr>
        <w:jc w:val="both"/>
        <w:rPr>
          <w:rFonts w:ascii="Arial" w:hAnsi="Arial" w:cs="Arial"/>
          <w:highlight w:val="green"/>
        </w:rPr>
      </w:pPr>
      <w:r w:rsidRPr="006B3F91">
        <w:rPr>
          <w:rFonts w:ascii="Arial" w:eastAsia="Times New Roman" w:hAnsi="Arial" w:cs="Arial"/>
          <w:highlight w:val="green"/>
        </w:rPr>
        <w:t>Working Together to Safeguard Children (DfE, 20</w:t>
      </w:r>
      <w:r w:rsidR="00F8352E" w:rsidRPr="006B3F91">
        <w:rPr>
          <w:rFonts w:ascii="Arial" w:eastAsia="Times New Roman" w:hAnsi="Arial" w:cs="Arial"/>
          <w:highlight w:val="green"/>
        </w:rPr>
        <w:t>23</w:t>
      </w:r>
      <w:r w:rsidRPr="006B3F91">
        <w:rPr>
          <w:rFonts w:ascii="Arial" w:eastAsia="Times New Roman" w:hAnsi="Arial" w:cs="Arial"/>
          <w:highlight w:val="green"/>
        </w:rPr>
        <w:t>)</w:t>
      </w:r>
      <w:r w:rsidR="006B3F91">
        <w:rPr>
          <w:rFonts w:ascii="Arial" w:eastAsia="Times New Roman" w:hAnsi="Arial" w:cs="Arial"/>
          <w:highlight w:val="green"/>
        </w:rPr>
        <w:t>;</w:t>
      </w:r>
    </w:p>
    <w:p w14:paraId="3179EAE4" w14:textId="27017CC5" w:rsidR="00A57198" w:rsidRPr="006B3F91" w:rsidRDefault="00A57198" w:rsidP="006A4175">
      <w:pPr>
        <w:pStyle w:val="ListParagraph"/>
        <w:numPr>
          <w:ilvl w:val="1"/>
          <w:numId w:val="15"/>
        </w:numPr>
        <w:jc w:val="both"/>
        <w:rPr>
          <w:rFonts w:ascii="Arial" w:hAnsi="Arial" w:cs="Arial"/>
        </w:rPr>
      </w:pPr>
      <w:r w:rsidRPr="006B3F91">
        <w:rPr>
          <w:rFonts w:ascii="Arial" w:hAnsi="Arial" w:cs="Arial"/>
        </w:rPr>
        <w:t>‘Effective Support for Children and Families in Essex’ (ESCB)</w:t>
      </w:r>
      <w:r w:rsidR="006B3F91">
        <w:rPr>
          <w:rFonts w:ascii="Arial" w:hAnsi="Arial" w:cs="Arial"/>
        </w:rPr>
        <w:t>;</w:t>
      </w:r>
    </w:p>
    <w:p w14:paraId="2D3506E5" w14:textId="7F1C4A6F" w:rsidR="00A57198" w:rsidRPr="006B3F91" w:rsidRDefault="00A57198" w:rsidP="006A4175">
      <w:pPr>
        <w:pStyle w:val="ListParagraph"/>
        <w:numPr>
          <w:ilvl w:val="1"/>
          <w:numId w:val="15"/>
        </w:numPr>
        <w:spacing w:before="45"/>
        <w:jc w:val="both"/>
        <w:rPr>
          <w:rFonts w:ascii="Arial" w:eastAsia="Times New Roman" w:hAnsi="Arial" w:cs="Arial"/>
        </w:rPr>
      </w:pPr>
      <w:r w:rsidRPr="006B3F91">
        <w:rPr>
          <w:rFonts w:ascii="Arial" w:hAnsi="Arial" w:cs="Arial"/>
        </w:rPr>
        <w:t>PREVENT Duty - Counter-Terrorism and Security Act (HMG, 2015)</w:t>
      </w:r>
      <w:r w:rsidR="006B3F91">
        <w:rPr>
          <w:rFonts w:ascii="Arial" w:hAnsi="Arial" w:cs="Arial"/>
        </w:rPr>
        <w:t>.</w:t>
      </w:r>
    </w:p>
    <w:p w14:paraId="66563F67" w14:textId="77777777" w:rsidR="00A57198" w:rsidRPr="00DA194D" w:rsidRDefault="00A57198" w:rsidP="006B3F91">
      <w:pPr>
        <w:spacing w:after="0" w:line="240" w:lineRule="auto"/>
        <w:jc w:val="both"/>
        <w:rPr>
          <w:rFonts w:ascii="Arial" w:eastAsia="Times New Roman" w:hAnsi="Arial" w:cs="Arial"/>
          <w:sz w:val="24"/>
          <w:szCs w:val="24"/>
          <w:lang w:eastAsia="en-GB"/>
        </w:rPr>
      </w:pPr>
    </w:p>
    <w:p w14:paraId="15CB45CF" w14:textId="4CEEC605" w:rsidR="00A57198" w:rsidRPr="00DA194D" w:rsidRDefault="00A57198" w:rsidP="00A57198">
      <w:pPr>
        <w:spacing w:after="0" w:line="240" w:lineRule="auto"/>
        <w:jc w:val="both"/>
        <w:rPr>
          <w:rFonts w:ascii="Arial" w:eastAsia="Times New Roman" w:hAnsi="Arial" w:cs="Arial"/>
          <w:sz w:val="24"/>
          <w:szCs w:val="24"/>
          <w:lang w:eastAsia="en-GB"/>
        </w:rPr>
      </w:pPr>
      <w:r w:rsidRPr="00DA194D">
        <w:rPr>
          <w:rFonts w:ascii="Arial" w:eastAsia="Times New Roman" w:hAnsi="Arial" w:cs="Arial"/>
          <w:sz w:val="24"/>
          <w:szCs w:val="24"/>
          <w:lang w:eastAsia="en-GB"/>
        </w:rPr>
        <w:t>Any staff member or visitor to the school must refer any concerns to the designated safeguarding lead</w:t>
      </w:r>
      <w:r w:rsidR="006B3F91">
        <w:rPr>
          <w:rFonts w:ascii="Arial" w:eastAsia="Times New Roman" w:hAnsi="Arial" w:cs="Arial"/>
          <w:sz w:val="24"/>
          <w:szCs w:val="24"/>
          <w:lang w:eastAsia="en-GB"/>
        </w:rPr>
        <w:t>s</w:t>
      </w:r>
      <w:r w:rsidRPr="00DA194D">
        <w:rPr>
          <w:rFonts w:ascii="Arial" w:eastAsia="Times New Roman" w:hAnsi="Arial" w:cs="Arial"/>
          <w:sz w:val="24"/>
          <w:szCs w:val="24"/>
          <w:lang w:eastAsia="en-GB"/>
        </w:rPr>
        <w:t xml:space="preserve"> or deputy designated safeguarding lead</w:t>
      </w:r>
      <w:r w:rsidR="006B3F91">
        <w:rPr>
          <w:rFonts w:ascii="Arial" w:eastAsia="Times New Roman" w:hAnsi="Arial" w:cs="Arial"/>
          <w:sz w:val="24"/>
          <w:szCs w:val="24"/>
          <w:lang w:eastAsia="en-GB"/>
        </w:rPr>
        <w:t>s</w:t>
      </w:r>
      <w:r w:rsidRPr="00DA194D">
        <w:rPr>
          <w:rFonts w:ascii="Arial" w:eastAsia="Times New Roman" w:hAnsi="Arial" w:cs="Arial"/>
          <w:sz w:val="24"/>
          <w:szCs w:val="24"/>
          <w:lang w:eastAsia="en-GB"/>
        </w:rPr>
        <w:t xml:space="preserve">.  Where there is risk of immediate harm, concerns will be referred by telephone to the Children and Families Hub </w:t>
      </w:r>
      <w:r w:rsidRPr="00DA194D">
        <w:rPr>
          <w:rFonts w:ascii="Arial" w:eastAsia="Times New Roman" w:hAnsi="Arial" w:cs="Arial"/>
          <w:sz w:val="24"/>
          <w:szCs w:val="24"/>
          <w:lang w:eastAsia="en-GB"/>
        </w:rPr>
        <w:lastRenderedPageBreak/>
        <w:t xml:space="preserve">and / or the Police.  Less urgent concerns or requests for support will be sent to the Children and Families Hub via </w:t>
      </w:r>
      <w:hyperlink r:id="rId35" w:history="1">
        <w:r w:rsidRPr="00DA194D">
          <w:rPr>
            <w:rFonts w:ascii="Arial" w:hAnsi="Arial" w:cs="Arial"/>
            <w:color w:val="0000FF"/>
            <w:sz w:val="24"/>
            <w:szCs w:val="24"/>
            <w:u w:val="single"/>
            <w:lang w:eastAsia="en-GB"/>
          </w:rPr>
          <w:t>Essex Effective Support</w:t>
        </w:r>
      </w:hyperlink>
      <w:r w:rsidRPr="00DA194D">
        <w:rPr>
          <w:rFonts w:ascii="Arial" w:eastAsia="Times New Roman" w:hAnsi="Arial" w:cs="Arial"/>
          <w:sz w:val="24"/>
          <w:szCs w:val="24"/>
          <w:lang w:eastAsia="en-GB"/>
        </w:rPr>
        <w:t xml:space="preserve">. </w:t>
      </w:r>
      <w:r w:rsidR="006B3F91">
        <w:rPr>
          <w:rFonts w:ascii="Arial" w:eastAsia="Times New Roman" w:hAnsi="Arial" w:cs="Arial"/>
          <w:sz w:val="24"/>
          <w:szCs w:val="24"/>
          <w:lang w:eastAsia="en-GB"/>
        </w:rPr>
        <w:t xml:space="preserve">The school </w:t>
      </w:r>
      <w:r w:rsidRPr="00DA194D">
        <w:rPr>
          <w:rFonts w:ascii="Arial" w:eastAsia="Times New Roman" w:hAnsi="Arial" w:cs="Arial"/>
          <w:sz w:val="24"/>
          <w:szCs w:val="24"/>
          <w:lang w:eastAsia="en-GB"/>
        </w:rPr>
        <w:t xml:space="preserve">may also seek advice from Social Care or another appropriate agency about a concern if unsure how to respond to it.  Wherever possible, </w:t>
      </w:r>
      <w:r w:rsidR="00767C00">
        <w:rPr>
          <w:rFonts w:ascii="Arial" w:eastAsia="Times New Roman" w:hAnsi="Arial" w:cs="Arial"/>
          <w:sz w:val="24"/>
          <w:szCs w:val="24"/>
          <w:lang w:eastAsia="en-GB"/>
        </w:rPr>
        <w:t xml:space="preserve">the school </w:t>
      </w:r>
      <w:r w:rsidRPr="00DA194D">
        <w:rPr>
          <w:rFonts w:ascii="Arial" w:eastAsia="Times New Roman" w:hAnsi="Arial" w:cs="Arial"/>
          <w:sz w:val="24"/>
          <w:szCs w:val="24"/>
          <w:lang w:eastAsia="en-GB"/>
        </w:rPr>
        <w:t xml:space="preserve">will share any safeguarding concerns, or an intention to refer a child to another agency, with parents or carers.  However, </w:t>
      </w:r>
      <w:r w:rsidR="00767C00">
        <w:rPr>
          <w:rFonts w:ascii="Arial" w:eastAsia="Times New Roman" w:hAnsi="Arial" w:cs="Arial"/>
          <w:sz w:val="24"/>
          <w:szCs w:val="24"/>
          <w:lang w:eastAsia="en-GB"/>
        </w:rPr>
        <w:t>the school</w:t>
      </w:r>
      <w:r w:rsidRPr="00DA194D">
        <w:rPr>
          <w:rFonts w:ascii="Arial" w:eastAsia="Times New Roman" w:hAnsi="Arial" w:cs="Arial"/>
          <w:sz w:val="24"/>
          <w:szCs w:val="24"/>
          <w:lang w:eastAsia="en-GB"/>
        </w:rPr>
        <w:t xml:space="preserve"> will not do so where it is felt that to do so could place a child at greater risk of harm or impede a criminal investigation.  If it is necessary for an external agency to meet with a child in school, </w:t>
      </w:r>
      <w:r w:rsidR="00767C00">
        <w:rPr>
          <w:rFonts w:ascii="Arial" w:eastAsia="Times New Roman" w:hAnsi="Arial" w:cs="Arial"/>
          <w:sz w:val="24"/>
          <w:szCs w:val="24"/>
          <w:lang w:eastAsia="en-GB"/>
        </w:rPr>
        <w:t>staff</w:t>
      </w:r>
      <w:r w:rsidRPr="00DA194D">
        <w:rPr>
          <w:rFonts w:ascii="Arial" w:eastAsia="Times New Roman" w:hAnsi="Arial" w:cs="Arial"/>
          <w:sz w:val="24"/>
          <w:szCs w:val="24"/>
          <w:lang w:eastAsia="en-GB"/>
        </w:rPr>
        <w:t xml:space="preserve"> will always seek to inform parents</w:t>
      </w:r>
      <w:r w:rsidR="00767C00">
        <w:rPr>
          <w:rFonts w:ascii="Arial" w:eastAsia="Times New Roman" w:hAnsi="Arial" w:cs="Arial"/>
          <w:sz w:val="24"/>
          <w:szCs w:val="24"/>
          <w:lang w:eastAsia="en-GB"/>
        </w:rPr>
        <w:t>/</w:t>
      </w:r>
      <w:r w:rsidRPr="00DA194D">
        <w:rPr>
          <w:rFonts w:ascii="Arial" w:eastAsia="Times New Roman" w:hAnsi="Arial" w:cs="Arial"/>
          <w:sz w:val="24"/>
          <w:szCs w:val="24"/>
          <w:lang w:eastAsia="en-GB"/>
        </w:rPr>
        <w:t xml:space="preserve">carers, unless advised not to by that agency.  On occasions, it may be necessary to consult with the Children and Families Hub and / or Essex Police for advice on when to share information with parents/carers.  </w:t>
      </w:r>
    </w:p>
    <w:p w14:paraId="3241E58D" w14:textId="77777777" w:rsidR="00A57198" w:rsidRPr="00DA194D" w:rsidRDefault="00A57198" w:rsidP="00A57198">
      <w:pPr>
        <w:spacing w:after="0" w:line="240" w:lineRule="auto"/>
        <w:jc w:val="both"/>
        <w:rPr>
          <w:rFonts w:ascii="Arial" w:eastAsia="Times New Roman" w:hAnsi="Arial" w:cs="Arial"/>
          <w:sz w:val="24"/>
          <w:szCs w:val="24"/>
          <w:lang w:eastAsia="en-GB"/>
        </w:rPr>
      </w:pPr>
    </w:p>
    <w:p w14:paraId="2510136A" w14:textId="2617198A" w:rsidR="00A57198" w:rsidRPr="00DA194D" w:rsidRDefault="00A57198" w:rsidP="00A57198">
      <w:pPr>
        <w:spacing w:after="0" w:line="240" w:lineRule="auto"/>
        <w:jc w:val="both"/>
        <w:rPr>
          <w:rFonts w:ascii="Arial" w:eastAsia="Times New Roman" w:hAnsi="Arial" w:cs="Arial"/>
          <w:sz w:val="24"/>
          <w:szCs w:val="24"/>
          <w:lang w:eastAsia="en-GB"/>
        </w:rPr>
      </w:pPr>
      <w:r w:rsidRPr="00DA194D">
        <w:rPr>
          <w:rFonts w:ascii="Arial" w:eastAsia="Times New Roman" w:hAnsi="Arial" w:cs="Arial"/>
          <w:sz w:val="24"/>
          <w:szCs w:val="24"/>
          <w:lang w:eastAsia="en-GB"/>
        </w:rPr>
        <w:t>All staff understand that, if they continue to have concerns about a child, feel a concern is not being addressed or that a situation does not appear to be improving for a child, they should raise this with the designated safeguarding lead</w:t>
      </w:r>
      <w:r w:rsidR="002C69E1">
        <w:rPr>
          <w:rFonts w:ascii="Arial" w:eastAsia="Times New Roman" w:hAnsi="Arial" w:cs="Arial"/>
          <w:sz w:val="24"/>
          <w:szCs w:val="24"/>
          <w:lang w:eastAsia="en-GB"/>
        </w:rPr>
        <w:t>s</w:t>
      </w:r>
      <w:r w:rsidRPr="00DA194D">
        <w:rPr>
          <w:rFonts w:ascii="Arial" w:eastAsia="Times New Roman" w:hAnsi="Arial" w:cs="Arial"/>
          <w:sz w:val="24"/>
          <w:szCs w:val="24"/>
          <w:lang w:eastAsia="en-GB"/>
        </w:rPr>
        <w:t>.</w:t>
      </w:r>
    </w:p>
    <w:p w14:paraId="74C57E08" w14:textId="77777777" w:rsidR="00A57198" w:rsidRPr="00DA194D" w:rsidRDefault="00A57198" w:rsidP="00A57198">
      <w:pPr>
        <w:spacing w:after="0" w:line="240" w:lineRule="auto"/>
        <w:jc w:val="both"/>
        <w:rPr>
          <w:rFonts w:ascii="Arial" w:eastAsia="Times New Roman" w:hAnsi="Arial" w:cs="Arial"/>
          <w:sz w:val="24"/>
          <w:szCs w:val="24"/>
          <w:lang w:eastAsia="en-GB"/>
        </w:rPr>
      </w:pPr>
    </w:p>
    <w:p w14:paraId="5780DF68" w14:textId="5FC53CA3" w:rsidR="00A57198" w:rsidRPr="00DA194D" w:rsidRDefault="00A57198" w:rsidP="00A57198">
      <w:pPr>
        <w:spacing w:after="0" w:line="240" w:lineRule="auto"/>
        <w:jc w:val="both"/>
        <w:rPr>
          <w:rFonts w:ascii="Arial" w:eastAsia="Times New Roman" w:hAnsi="Arial" w:cs="Arial"/>
          <w:sz w:val="24"/>
          <w:szCs w:val="24"/>
          <w:lang w:eastAsia="en-GB"/>
        </w:rPr>
      </w:pPr>
      <w:r w:rsidRPr="00DA194D">
        <w:rPr>
          <w:rFonts w:ascii="Arial" w:eastAsia="Times New Roman" w:hAnsi="Arial" w:cs="Arial"/>
          <w:sz w:val="24"/>
          <w:szCs w:val="24"/>
          <w:lang w:eastAsia="en-GB"/>
        </w:rPr>
        <w:t>Where an immediate response is required, and if for any reason the designated safeguarding lead</w:t>
      </w:r>
      <w:r w:rsidR="002C69E1">
        <w:rPr>
          <w:rFonts w:ascii="Arial" w:eastAsia="Times New Roman" w:hAnsi="Arial" w:cs="Arial"/>
          <w:sz w:val="24"/>
          <w:szCs w:val="24"/>
          <w:lang w:eastAsia="en-GB"/>
        </w:rPr>
        <w:t>s</w:t>
      </w:r>
      <w:r w:rsidRPr="00DA194D">
        <w:rPr>
          <w:rFonts w:ascii="Arial" w:eastAsia="Times New Roman" w:hAnsi="Arial" w:cs="Arial"/>
          <w:sz w:val="24"/>
          <w:szCs w:val="24"/>
          <w:lang w:eastAsia="en-GB"/>
        </w:rPr>
        <w:t xml:space="preserve"> (or deput</w:t>
      </w:r>
      <w:r w:rsidR="002C69E1">
        <w:rPr>
          <w:rFonts w:ascii="Arial" w:eastAsia="Times New Roman" w:hAnsi="Arial" w:cs="Arial"/>
          <w:sz w:val="24"/>
          <w:szCs w:val="24"/>
          <w:lang w:eastAsia="en-GB"/>
        </w:rPr>
        <w:t>ies</w:t>
      </w:r>
      <w:r w:rsidRPr="00DA194D">
        <w:rPr>
          <w:rFonts w:ascii="Arial" w:eastAsia="Times New Roman" w:hAnsi="Arial" w:cs="Arial"/>
          <w:sz w:val="24"/>
          <w:szCs w:val="24"/>
          <w:lang w:eastAsia="en-GB"/>
        </w:rPr>
        <w:t xml:space="preserve">) </w:t>
      </w:r>
      <w:r w:rsidR="002C69E1">
        <w:rPr>
          <w:rFonts w:ascii="Arial" w:eastAsia="Times New Roman" w:hAnsi="Arial" w:cs="Arial"/>
          <w:sz w:val="24"/>
          <w:szCs w:val="24"/>
          <w:lang w:eastAsia="en-GB"/>
        </w:rPr>
        <w:t>are</w:t>
      </w:r>
      <w:r w:rsidRPr="00DA194D">
        <w:rPr>
          <w:rFonts w:ascii="Arial" w:eastAsia="Times New Roman" w:hAnsi="Arial" w:cs="Arial"/>
          <w:sz w:val="24"/>
          <w:szCs w:val="24"/>
          <w:lang w:eastAsia="en-GB"/>
        </w:rPr>
        <w:t xml:space="preserve"> not immediately available, this will not delay any appropriate action being taken.  Safeguarding contact details are displayed in the school to ensure that all staff members have access to urgent safeguarding support, should it be required.  Any individual may refer to Social Care where there is suspected or actual risk of harm to a child.</w:t>
      </w:r>
    </w:p>
    <w:p w14:paraId="06078535" w14:textId="77777777" w:rsidR="00A57198" w:rsidRPr="00DA194D" w:rsidRDefault="00A57198" w:rsidP="00A57198">
      <w:pPr>
        <w:spacing w:after="0" w:line="240" w:lineRule="auto"/>
        <w:jc w:val="both"/>
        <w:rPr>
          <w:rFonts w:ascii="Arial" w:eastAsia="Times New Roman" w:hAnsi="Arial" w:cs="Arial"/>
          <w:sz w:val="24"/>
          <w:szCs w:val="24"/>
          <w:lang w:eastAsia="en-GB"/>
        </w:rPr>
      </w:pPr>
    </w:p>
    <w:p w14:paraId="698DEF5C" w14:textId="5CF31DD4" w:rsidR="00A57198" w:rsidRPr="00DA194D" w:rsidRDefault="00A57198" w:rsidP="00A57198">
      <w:pPr>
        <w:spacing w:after="0" w:line="240" w:lineRule="auto"/>
        <w:jc w:val="both"/>
        <w:rPr>
          <w:rFonts w:ascii="Arial" w:eastAsia="Times New Roman" w:hAnsi="Arial" w:cs="Arial"/>
          <w:sz w:val="24"/>
          <w:szCs w:val="24"/>
          <w:lang w:eastAsia="en-GB"/>
        </w:rPr>
      </w:pPr>
      <w:r w:rsidRPr="00DA194D">
        <w:rPr>
          <w:rFonts w:ascii="Arial" w:eastAsia="Times New Roman" w:hAnsi="Arial" w:cs="Arial"/>
          <w:sz w:val="24"/>
          <w:szCs w:val="24"/>
          <w:lang w:eastAsia="en-GB"/>
        </w:rPr>
        <w:t xml:space="preserve">When new staff, volunteers or regular visitors join </w:t>
      </w:r>
      <w:r w:rsidR="002C69E1">
        <w:rPr>
          <w:rFonts w:ascii="Arial" w:eastAsia="Times New Roman" w:hAnsi="Arial" w:cs="Arial"/>
          <w:sz w:val="24"/>
          <w:szCs w:val="24"/>
          <w:lang w:eastAsia="en-GB"/>
        </w:rPr>
        <w:t>the</w:t>
      </w:r>
      <w:r w:rsidRPr="00DA194D">
        <w:rPr>
          <w:rFonts w:ascii="Arial" w:eastAsia="Times New Roman" w:hAnsi="Arial" w:cs="Arial"/>
          <w:sz w:val="24"/>
          <w:szCs w:val="24"/>
          <w:lang w:eastAsia="en-GB"/>
        </w:rPr>
        <w:t xml:space="preserve"> school they are informed of the safeguarding arrangements in place, the name of the designated safeguarding lead</w:t>
      </w:r>
      <w:r w:rsidR="002C69E1">
        <w:rPr>
          <w:rFonts w:ascii="Arial" w:eastAsia="Times New Roman" w:hAnsi="Arial" w:cs="Arial"/>
          <w:sz w:val="24"/>
          <w:szCs w:val="24"/>
          <w:lang w:eastAsia="en-GB"/>
        </w:rPr>
        <w:t>s</w:t>
      </w:r>
      <w:r w:rsidRPr="00DA194D">
        <w:rPr>
          <w:rFonts w:ascii="Arial" w:eastAsia="Times New Roman" w:hAnsi="Arial" w:cs="Arial"/>
          <w:sz w:val="24"/>
          <w:szCs w:val="24"/>
          <w:lang w:eastAsia="en-GB"/>
        </w:rPr>
        <w:t xml:space="preserve"> (and deputies) and how to share concerns with them. </w:t>
      </w:r>
      <w:r w:rsidR="002C69E1">
        <w:rPr>
          <w:rFonts w:ascii="Arial" w:eastAsia="Times New Roman" w:hAnsi="Arial" w:cs="Arial"/>
          <w:sz w:val="24"/>
          <w:szCs w:val="24"/>
          <w:lang w:eastAsia="en-GB"/>
        </w:rPr>
        <w:t xml:space="preserve">The school </w:t>
      </w:r>
      <w:r w:rsidRPr="00DA194D">
        <w:rPr>
          <w:rFonts w:ascii="Arial" w:eastAsia="Times New Roman" w:hAnsi="Arial" w:cs="Arial"/>
          <w:sz w:val="24"/>
          <w:szCs w:val="24"/>
          <w:lang w:eastAsia="en-GB"/>
        </w:rPr>
        <w:t>also provide</w:t>
      </w:r>
      <w:r w:rsidR="002C69E1">
        <w:rPr>
          <w:rFonts w:ascii="Arial" w:eastAsia="Times New Roman" w:hAnsi="Arial" w:cs="Arial"/>
          <w:sz w:val="24"/>
          <w:szCs w:val="24"/>
          <w:lang w:eastAsia="en-GB"/>
        </w:rPr>
        <w:t>s</w:t>
      </w:r>
      <w:r w:rsidRPr="00DA194D">
        <w:rPr>
          <w:rFonts w:ascii="Arial" w:eastAsia="Times New Roman" w:hAnsi="Arial" w:cs="Arial"/>
          <w:sz w:val="24"/>
          <w:szCs w:val="24"/>
          <w:lang w:eastAsia="en-GB"/>
        </w:rPr>
        <w:t xml:space="preserve"> information on safeguarding to any visitor to </w:t>
      </w:r>
      <w:r w:rsidR="002C69E1">
        <w:rPr>
          <w:rFonts w:ascii="Arial" w:eastAsia="Times New Roman" w:hAnsi="Arial" w:cs="Arial"/>
          <w:sz w:val="24"/>
          <w:szCs w:val="24"/>
          <w:lang w:eastAsia="en-GB"/>
        </w:rPr>
        <w:t>the</w:t>
      </w:r>
      <w:r w:rsidRPr="00DA194D">
        <w:rPr>
          <w:rFonts w:ascii="Arial" w:eastAsia="Times New Roman" w:hAnsi="Arial" w:cs="Arial"/>
          <w:sz w:val="24"/>
          <w:szCs w:val="24"/>
          <w:lang w:eastAsia="en-GB"/>
        </w:rPr>
        <w:t xml:space="preserve"> school, so they understand how to report a concern if they have one.</w:t>
      </w:r>
    </w:p>
    <w:p w14:paraId="0524839A" w14:textId="77777777" w:rsidR="00A57198" w:rsidRPr="00DA194D" w:rsidRDefault="00A57198" w:rsidP="00A57198">
      <w:pPr>
        <w:spacing w:after="0" w:line="240" w:lineRule="auto"/>
        <w:jc w:val="both"/>
        <w:rPr>
          <w:rFonts w:ascii="Arial" w:eastAsia="Times New Roman" w:hAnsi="Arial" w:cs="Arial"/>
          <w:sz w:val="24"/>
          <w:szCs w:val="24"/>
          <w:lang w:eastAsia="en-GB"/>
        </w:rPr>
      </w:pPr>
    </w:p>
    <w:p w14:paraId="64D962FD" w14:textId="6F7190CA" w:rsidR="00A57198" w:rsidRPr="00E43BFF" w:rsidRDefault="00A57198" w:rsidP="00E43BFF">
      <w:pPr>
        <w:pStyle w:val="Heading1"/>
        <w:rPr>
          <w:rFonts w:eastAsia="Times New Roman"/>
        </w:rPr>
      </w:pPr>
      <w:bookmarkStart w:id="11" w:name="childrenpotentiallyatriskofgreaterharm"/>
      <w:r w:rsidRPr="00E43BFF">
        <w:rPr>
          <w:rFonts w:eastAsia="Times New Roman"/>
        </w:rPr>
        <w:t xml:space="preserve">Children </w:t>
      </w:r>
      <w:r w:rsidR="002C69E1" w:rsidRPr="00E43BFF">
        <w:rPr>
          <w:rFonts w:eastAsia="Times New Roman"/>
        </w:rPr>
        <w:t>P</w:t>
      </w:r>
      <w:r w:rsidRPr="00E43BFF">
        <w:rPr>
          <w:rFonts w:eastAsia="Times New Roman"/>
        </w:rPr>
        <w:t xml:space="preserve">otentially at </w:t>
      </w:r>
      <w:r w:rsidR="002C69E1" w:rsidRPr="00E43BFF">
        <w:rPr>
          <w:rFonts w:eastAsia="Times New Roman"/>
        </w:rPr>
        <w:t>R</w:t>
      </w:r>
      <w:r w:rsidRPr="00E43BFF">
        <w:rPr>
          <w:rFonts w:eastAsia="Times New Roman"/>
        </w:rPr>
        <w:t xml:space="preserve">isk of </w:t>
      </w:r>
      <w:r w:rsidR="002C69E1" w:rsidRPr="00E43BFF">
        <w:rPr>
          <w:rFonts w:eastAsia="Times New Roman"/>
        </w:rPr>
        <w:t>G</w:t>
      </w:r>
      <w:r w:rsidRPr="00E43BFF">
        <w:rPr>
          <w:rFonts w:eastAsia="Times New Roman"/>
        </w:rPr>
        <w:t xml:space="preserve">reater </w:t>
      </w:r>
      <w:r w:rsidR="002C69E1" w:rsidRPr="00E43BFF">
        <w:rPr>
          <w:rFonts w:eastAsia="Times New Roman"/>
        </w:rPr>
        <w:t>H</w:t>
      </w:r>
      <w:r w:rsidRPr="00E43BFF">
        <w:rPr>
          <w:rFonts w:eastAsia="Times New Roman"/>
        </w:rPr>
        <w:t>arm</w:t>
      </w:r>
      <w:bookmarkEnd w:id="11"/>
    </w:p>
    <w:p w14:paraId="63A942B9" w14:textId="77777777" w:rsidR="00E43BFF" w:rsidRPr="00E43BFF" w:rsidRDefault="00E43BFF" w:rsidP="00E43BFF">
      <w:pPr>
        <w:pStyle w:val="ListParagraph"/>
        <w:ind w:left="360"/>
        <w:rPr>
          <w:rFonts w:ascii="Arial" w:eastAsia="Times New Roman" w:hAnsi="Arial" w:cs="Arial"/>
          <w:b/>
          <w:bCs/>
        </w:rPr>
      </w:pPr>
    </w:p>
    <w:p w14:paraId="02B77F05" w14:textId="20D888DB" w:rsidR="00A57198" w:rsidRPr="00DA194D" w:rsidRDefault="002C69E1" w:rsidP="00A57198">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 school </w:t>
      </w:r>
      <w:r w:rsidR="00A57198" w:rsidRPr="00DA194D">
        <w:rPr>
          <w:rFonts w:ascii="Arial" w:eastAsia="Times New Roman" w:hAnsi="Arial" w:cs="Arial"/>
          <w:sz w:val="24"/>
          <w:szCs w:val="24"/>
          <w:lang w:eastAsia="en-GB"/>
        </w:rPr>
        <w:t>recognise</w:t>
      </w:r>
      <w:r>
        <w:rPr>
          <w:rFonts w:ascii="Arial" w:eastAsia="Times New Roman" w:hAnsi="Arial" w:cs="Arial"/>
          <w:sz w:val="24"/>
          <w:szCs w:val="24"/>
          <w:lang w:eastAsia="en-GB"/>
        </w:rPr>
        <w:t>s</w:t>
      </w:r>
      <w:r w:rsidR="00A57198" w:rsidRPr="00DA194D">
        <w:rPr>
          <w:rFonts w:ascii="Arial" w:eastAsia="Times New Roman" w:hAnsi="Arial" w:cs="Arial"/>
          <w:sz w:val="24"/>
          <w:szCs w:val="24"/>
          <w:lang w:eastAsia="en-GB"/>
        </w:rPr>
        <w:t xml:space="preserve"> that some children may potentially be at risk of greater harm and require additional help and support.  These may be children with a Child in Need or Child Protection Plan, those in Care or previously in Care or those requiring mental health support.  </w:t>
      </w:r>
      <w:r>
        <w:rPr>
          <w:rFonts w:ascii="Arial" w:eastAsia="Times New Roman" w:hAnsi="Arial" w:cs="Arial"/>
          <w:sz w:val="24"/>
          <w:szCs w:val="24"/>
          <w:lang w:eastAsia="en-GB"/>
        </w:rPr>
        <w:t>The school</w:t>
      </w:r>
      <w:r w:rsidR="00A57198" w:rsidRPr="00DA194D">
        <w:rPr>
          <w:rFonts w:ascii="Arial" w:eastAsia="Times New Roman" w:hAnsi="Arial" w:cs="Arial"/>
          <w:sz w:val="24"/>
          <w:szCs w:val="24"/>
          <w:lang w:eastAsia="en-GB"/>
        </w:rPr>
        <w:t xml:space="preserve"> work</w:t>
      </w:r>
      <w:r>
        <w:rPr>
          <w:rFonts w:ascii="Arial" w:eastAsia="Times New Roman" w:hAnsi="Arial" w:cs="Arial"/>
          <w:sz w:val="24"/>
          <w:szCs w:val="24"/>
          <w:lang w:eastAsia="en-GB"/>
        </w:rPr>
        <w:t>s</w:t>
      </w:r>
      <w:r w:rsidR="00A57198" w:rsidRPr="00DA194D">
        <w:rPr>
          <w:rFonts w:ascii="Arial" w:eastAsia="Times New Roman" w:hAnsi="Arial" w:cs="Arial"/>
          <w:sz w:val="24"/>
          <w:szCs w:val="24"/>
          <w:lang w:eastAsia="en-GB"/>
        </w:rPr>
        <w:t xml:space="preserve"> with Social Care and other appropriate agencies to ensure there is a joined-up approach to planning for these children and that they receive the right help at the right time.</w:t>
      </w:r>
    </w:p>
    <w:p w14:paraId="5490A700" w14:textId="77777777" w:rsidR="00A57198" w:rsidRPr="00DA194D" w:rsidRDefault="00A57198" w:rsidP="00A57198">
      <w:pPr>
        <w:spacing w:before="45" w:after="0" w:line="240" w:lineRule="auto"/>
        <w:jc w:val="both"/>
        <w:rPr>
          <w:rFonts w:ascii="Arial" w:hAnsi="Arial" w:cs="Arial"/>
          <w:sz w:val="24"/>
          <w:szCs w:val="24"/>
          <w:u w:val="single"/>
          <w:lang w:eastAsia="en-GB"/>
        </w:rPr>
      </w:pPr>
    </w:p>
    <w:p w14:paraId="4C639015" w14:textId="1597D0A7" w:rsidR="00A57198" w:rsidRPr="00DA194D" w:rsidRDefault="002C69E1" w:rsidP="00A57198">
      <w:pPr>
        <w:spacing w:before="45" w:after="0" w:line="240" w:lineRule="auto"/>
        <w:jc w:val="both"/>
        <w:rPr>
          <w:rFonts w:ascii="Arial" w:hAnsi="Arial" w:cs="Arial"/>
          <w:sz w:val="24"/>
          <w:szCs w:val="24"/>
          <w:lang w:eastAsia="en-GB"/>
        </w:rPr>
      </w:pPr>
      <w:r>
        <w:rPr>
          <w:rFonts w:ascii="Arial" w:hAnsi="Arial" w:cs="Arial"/>
          <w:sz w:val="24"/>
          <w:szCs w:val="24"/>
          <w:lang w:eastAsia="en-GB"/>
        </w:rPr>
        <w:t>The s</w:t>
      </w:r>
      <w:r w:rsidR="00A57198" w:rsidRPr="00DA194D">
        <w:rPr>
          <w:rFonts w:ascii="Arial" w:hAnsi="Arial" w:cs="Arial"/>
          <w:sz w:val="24"/>
          <w:szCs w:val="24"/>
          <w:lang w:eastAsia="en-GB"/>
        </w:rPr>
        <w:t xml:space="preserve">chool understands that children with special educational needs (SEN) and/or disabilities can face additional safeguarding challenges.  Barriers can exist when recognising abuse and neglect in this group of children.  These can include: </w:t>
      </w:r>
    </w:p>
    <w:p w14:paraId="229B4162" w14:textId="77777777" w:rsidR="00A57198" w:rsidRPr="00DA194D" w:rsidRDefault="00A57198" w:rsidP="00A57198">
      <w:pPr>
        <w:spacing w:before="45" w:after="0" w:line="240" w:lineRule="auto"/>
        <w:jc w:val="both"/>
        <w:rPr>
          <w:rFonts w:ascii="Arial" w:hAnsi="Arial" w:cs="Arial"/>
          <w:sz w:val="24"/>
          <w:szCs w:val="24"/>
          <w:lang w:eastAsia="en-GB"/>
        </w:rPr>
      </w:pPr>
    </w:p>
    <w:p w14:paraId="39281894" w14:textId="7C2C4C8A" w:rsidR="00A57198" w:rsidRPr="00DA194D" w:rsidRDefault="00A57198" w:rsidP="006A4175">
      <w:pPr>
        <w:numPr>
          <w:ilvl w:val="0"/>
          <w:numId w:val="16"/>
        </w:numPr>
        <w:spacing w:before="45" w:after="0" w:line="240" w:lineRule="auto"/>
        <w:jc w:val="both"/>
        <w:rPr>
          <w:rFonts w:ascii="Arial" w:hAnsi="Arial" w:cs="Arial"/>
          <w:sz w:val="24"/>
          <w:szCs w:val="24"/>
          <w:lang w:eastAsia="en-GB"/>
        </w:rPr>
      </w:pPr>
      <w:r w:rsidRPr="00DA194D">
        <w:rPr>
          <w:rFonts w:ascii="Arial" w:hAnsi="Arial" w:cs="Arial"/>
          <w:sz w:val="24"/>
          <w:szCs w:val="24"/>
          <w:lang w:eastAsia="en-GB"/>
        </w:rPr>
        <w:t>Assumptions that indicators of possible abuse such as behaviour, mood and injury relate to the child’s disability, without further exploration</w:t>
      </w:r>
      <w:r w:rsidR="002C69E1">
        <w:rPr>
          <w:rFonts w:ascii="Arial" w:hAnsi="Arial" w:cs="Arial"/>
          <w:sz w:val="24"/>
          <w:szCs w:val="24"/>
          <w:lang w:eastAsia="en-GB"/>
        </w:rPr>
        <w:t>;</w:t>
      </w:r>
    </w:p>
    <w:p w14:paraId="5243C6A6" w14:textId="4A813AF9" w:rsidR="00A57198" w:rsidRPr="00DA194D" w:rsidRDefault="00A57198" w:rsidP="006A4175">
      <w:pPr>
        <w:numPr>
          <w:ilvl w:val="0"/>
          <w:numId w:val="16"/>
        </w:numPr>
        <w:spacing w:before="45" w:after="0" w:line="240" w:lineRule="auto"/>
        <w:jc w:val="both"/>
        <w:rPr>
          <w:rFonts w:ascii="Arial" w:hAnsi="Arial" w:cs="Arial"/>
          <w:sz w:val="24"/>
          <w:szCs w:val="24"/>
          <w:lang w:eastAsia="en-GB"/>
        </w:rPr>
      </w:pPr>
      <w:r w:rsidRPr="00DA194D">
        <w:rPr>
          <w:rFonts w:ascii="Arial" w:hAnsi="Arial" w:cs="Arial"/>
          <w:sz w:val="24"/>
          <w:szCs w:val="24"/>
          <w:lang w:eastAsia="en-GB"/>
        </w:rPr>
        <w:t>That they may be more prone to peer group isolation than others</w:t>
      </w:r>
      <w:r w:rsidR="002C69E1">
        <w:rPr>
          <w:rFonts w:ascii="Arial" w:hAnsi="Arial" w:cs="Arial"/>
          <w:sz w:val="24"/>
          <w:szCs w:val="24"/>
          <w:lang w:eastAsia="en-GB"/>
        </w:rPr>
        <w:t>;</w:t>
      </w:r>
    </w:p>
    <w:p w14:paraId="0D28A2D4" w14:textId="5AC05193" w:rsidR="00A57198" w:rsidRPr="00DA194D" w:rsidRDefault="00A57198" w:rsidP="006A4175">
      <w:pPr>
        <w:numPr>
          <w:ilvl w:val="0"/>
          <w:numId w:val="16"/>
        </w:numPr>
        <w:spacing w:before="45" w:after="0" w:line="240" w:lineRule="auto"/>
        <w:jc w:val="both"/>
        <w:rPr>
          <w:rFonts w:ascii="Arial" w:hAnsi="Arial" w:cs="Arial"/>
          <w:sz w:val="24"/>
          <w:szCs w:val="24"/>
          <w:lang w:eastAsia="en-GB"/>
        </w:rPr>
      </w:pPr>
      <w:r w:rsidRPr="00DA194D">
        <w:rPr>
          <w:rFonts w:ascii="Arial" w:hAnsi="Arial" w:cs="Arial"/>
          <w:sz w:val="24"/>
          <w:szCs w:val="24"/>
          <w:lang w:eastAsia="en-GB"/>
        </w:rPr>
        <w:t>The potential to be disproportionally impacted by things like bullying, without outwardly showing signs</w:t>
      </w:r>
      <w:r w:rsidR="002C69E1">
        <w:rPr>
          <w:rFonts w:ascii="Arial" w:hAnsi="Arial" w:cs="Arial"/>
          <w:sz w:val="24"/>
          <w:szCs w:val="24"/>
          <w:lang w:eastAsia="en-GB"/>
        </w:rPr>
        <w:t>;</w:t>
      </w:r>
    </w:p>
    <w:p w14:paraId="6AFB4E4B" w14:textId="25D3FEA8" w:rsidR="00A57198" w:rsidRDefault="00A57198" w:rsidP="006A4175">
      <w:pPr>
        <w:numPr>
          <w:ilvl w:val="0"/>
          <w:numId w:val="16"/>
        </w:numPr>
        <w:spacing w:before="45" w:after="0" w:line="240" w:lineRule="auto"/>
        <w:jc w:val="both"/>
        <w:rPr>
          <w:rFonts w:ascii="Arial" w:hAnsi="Arial" w:cs="Arial"/>
          <w:sz w:val="24"/>
          <w:szCs w:val="24"/>
          <w:lang w:eastAsia="en-GB"/>
        </w:rPr>
      </w:pPr>
      <w:r w:rsidRPr="00DA194D">
        <w:rPr>
          <w:rFonts w:ascii="Arial" w:hAnsi="Arial" w:cs="Arial"/>
          <w:sz w:val="24"/>
          <w:szCs w:val="24"/>
          <w:lang w:eastAsia="en-GB"/>
        </w:rPr>
        <w:t>Communication difficulties in overcoming these barriers</w:t>
      </w:r>
      <w:r w:rsidR="002C69E1">
        <w:rPr>
          <w:rFonts w:ascii="Arial" w:hAnsi="Arial" w:cs="Arial"/>
          <w:sz w:val="24"/>
          <w:szCs w:val="24"/>
          <w:lang w:eastAsia="en-GB"/>
        </w:rPr>
        <w:t>.</w:t>
      </w:r>
    </w:p>
    <w:p w14:paraId="50DD3318" w14:textId="77777777" w:rsidR="002C69E1" w:rsidRPr="00DA194D" w:rsidRDefault="002C69E1" w:rsidP="006A4175">
      <w:pPr>
        <w:numPr>
          <w:ilvl w:val="0"/>
          <w:numId w:val="16"/>
        </w:numPr>
        <w:spacing w:before="45" w:after="0" w:line="240" w:lineRule="auto"/>
        <w:jc w:val="both"/>
        <w:rPr>
          <w:rFonts w:ascii="Arial" w:hAnsi="Arial" w:cs="Arial"/>
          <w:sz w:val="24"/>
          <w:szCs w:val="24"/>
          <w:lang w:eastAsia="en-GB"/>
        </w:rPr>
      </w:pPr>
    </w:p>
    <w:p w14:paraId="43AA2E14" w14:textId="55E4959E" w:rsidR="00A57198" w:rsidRDefault="00A57198" w:rsidP="00E43BFF">
      <w:pPr>
        <w:pStyle w:val="Heading1"/>
        <w:rPr>
          <w:rFonts w:eastAsia="Times New Roman"/>
        </w:rPr>
      </w:pPr>
      <w:bookmarkStart w:id="12" w:name="Training"/>
      <w:r w:rsidRPr="00DA194D">
        <w:rPr>
          <w:rFonts w:eastAsia="Times New Roman"/>
        </w:rPr>
        <w:lastRenderedPageBreak/>
        <w:t>Training</w:t>
      </w:r>
      <w:bookmarkEnd w:id="12"/>
      <w:r w:rsidRPr="00DA194D">
        <w:rPr>
          <w:rFonts w:eastAsia="Times New Roman"/>
        </w:rPr>
        <w:t xml:space="preserve"> </w:t>
      </w:r>
    </w:p>
    <w:p w14:paraId="3D4CAADC" w14:textId="77777777" w:rsidR="00E43BFF" w:rsidRPr="00E43BFF" w:rsidRDefault="00E43BFF" w:rsidP="00E43BFF">
      <w:pPr>
        <w:rPr>
          <w:lang w:eastAsia="en-GB"/>
        </w:rPr>
      </w:pPr>
    </w:p>
    <w:p w14:paraId="72B67C72" w14:textId="602C9A75" w:rsidR="00A57198" w:rsidRPr="00DA194D" w:rsidRDefault="00A57198" w:rsidP="00A57198">
      <w:pPr>
        <w:spacing w:after="0" w:line="240" w:lineRule="auto"/>
        <w:jc w:val="both"/>
        <w:rPr>
          <w:rFonts w:ascii="Arial" w:eastAsia="Times New Roman" w:hAnsi="Arial" w:cs="Arial"/>
          <w:sz w:val="24"/>
          <w:szCs w:val="24"/>
          <w:lang w:eastAsia="en-GB"/>
        </w:rPr>
      </w:pPr>
      <w:r w:rsidRPr="00DA194D">
        <w:rPr>
          <w:rFonts w:ascii="Arial" w:eastAsia="Times New Roman" w:hAnsi="Arial" w:cs="Arial"/>
          <w:sz w:val="24"/>
          <w:szCs w:val="24"/>
          <w:lang w:eastAsia="en-GB"/>
        </w:rPr>
        <w:t>In line with statutory requirements, the designated safeguarding lead</w:t>
      </w:r>
      <w:r w:rsidR="002C69E1">
        <w:rPr>
          <w:rFonts w:ascii="Arial" w:eastAsia="Times New Roman" w:hAnsi="Arial" w:cs="Arial"/>
          <w:sz w:val="24"/>
          <w:szCs w:val="24"/>
          <w:lang w:eastAsia="en-GB"/>
        </w:rPr>
        <w:t>s</w:t>
      </w:r>
      <w:r w:rsidRPr="00DA194D">
        <w:rPr>
          <w:rFonts w:ascii="Arial" w:eastAsia="Times New Roman" w:hAnsi="Arial" w:cs="Arial"/>
          <w:sz w:val="24"/>
          <w:szCs w:val="24"/>
          <w:lang w:eastAsia="en-GB"/>
        </w:rPr>
        <w:t xml:space="preserve"> (and</w:t>
      </w:r>
      <w:r w:rsidR="002C69E1">
        <w:rPr>
          <w:rFonts w:ascii="Arial" w:eastAsia="Times New Roman" w:hAnsi="Arial" w:cs="Arial"/>
          <w:sz w:val="24"/>
          <w:szCs w:val="24"/>
          <w:lang w:eastAsia="en-GB"/>
        </w:rPr>
        <w:t xml:space="preserve"> </w:t>
      </w:r>
      <w:r w:rsidRPr="00DA194D">
        <w:rPr>
          <w:rFonts w:ascii="Arial" w:eastAsia="Times New Roman" w:hAnsi="Arial" w:cs="Arial"/>
          <w:sz w:val="24"/>
          <w:szCs w:val="24"/>
          <w:lang w:eastAsia="en-GB"/>
        </w:rPr>
        <w:t xml:space="preserve">deputies) undertake Level 3 child protection training at least every two years.  The </w:t>
      </w:r>
      <w:r w:rsidR="002C69E1">
        <w:rPr>
          <w:rFonts w:ascii="Arial" w:eastAsia="Times New Roman" w:hAnsi="Arial" w:cs="Arial"/>
          <w:sz w:val="24"/>
          <w:szCs w:val="24"/>
          <w:lang w:eastAsia="en-GB"/>
        </w:rPr>
        <w:t>Co-</w:t>
      </w:r>
      <w:r w:rsidRPr="00DA194D">
        <w:rPr>
          <w:rFonts w:ascii="Arial" w:eastAsia="Times New Roman" w:hAnsi="Arial" w:cs="Arial"/>
          <w:sz w:val="24"/>
          <w:szCs w:val="24"/>
          <w:lang w:eastAsia="en-GB"/>
        </w:rPr>
        <w:t>Headteacher</w:t>
      </w:r>
      <w:r w:rsidR="002C69E1">
        <w:rPr>
          <w:rFonts w:ascii="Arial" w:eastAsia="Times New Roman" w:hAnsi="Arial" w:cs="Arial"/>
          <w:sz w:val="24"/>
          <w:szCs w:val="24"/>
          <w:lang w:eastAsia="en-GB"/>
        </w:rPr>
        <w:t>s</w:t>
      </w:r>
      <w:r w:rsidRPr="00DA194D">
        <w:rPr>
          <w:rFonts w:ascii="Arial" w:eastAsia="Times New Roman" w:hAnsi="Arial" w:cs="Arial"/>
          <w:sz w:val="24"/>
          <w:szCs w:val="24"/>
          <w:lang w:eastAsia="en-GB"/>
        </w:rPr>
        <w:t>, all staff members and governors receive appropriate child protection training which is regularly updated and in line with advice from the Essex Safeguarding Children Board (ESCB).  In addition, all staff members and other adults working with children in school receive safeguarding and child protection updates as required, but at least annually, to provide them with relevant skills and knowledge to safeguard children effectively.  Records of any safeguarding / child protection training undertaken are kept for all staff and governors.</w:t>
      </w:r>
    </w:p>
    <w:p w14:paraId="5DD110AE" w14:textId="77777777" w:rsidR="00A57198" w:rsidRPr="00DA194D" w:rsidRDefault="00A57198" w:rsidP="00A57198">
      <w:pPr>
        <w:spacing w:after="0" w:line="240" w:lineRule="auto"/>
        <w:jc w:val="both"/>
        <w:rPr>
          <w:rFonts w:ascii="Arial" w:eastAsia="Times New Roman" w:hAnsi="Arial" w:cs="Arial"/>
          <w:sz w:val="24"/>
          <w:szCs w:val="24"/>
          <w:lang w:eastAsia="en-GB"/>
        </w:rPr>
      </w:pPr>
    </w:p>
    <w:p w14:paraId="3879D960" w14:textId="07F19E42" w:rsidR="00A57198" w:rsidRPr="00DA194D" w:rsidRDefault="00A57198" w:rsidP="00A57198">
      <w:pPr>
        <w:spacing w:after="0" w:line="240" w:lineRule="auto"/>
        <w:jc w:val="both"/>
        <w:rPr>
          <w:rFonts w:ascii="Arial" w:eastAsia="Times New Roman" w:hAnsi="Arial" w:cs="Arial"/>
          <w:sz w:val="24"/>
          <w:szCs w:val="24"/>
          <w:lang w:eastAsia="en-GB"/>
        </w:rPr>
      </w:pPr>
      <w:r w:rsidRPr="00DA194D">
        <w:rPr>
          <w:rFonts w:ascii="Arial" w:eastAsia="Times New Roman" w:hAnsi="Arial" w:cs="Arial"/>
          <w:sz w:val="24"/>
          <w:szCs w:val="24"/>
          <w:lang w:eastAsia="en-GB"/>
        </w:rPr>
        <w:t>The school ensures that the designated safeguarding lead</w:t>
      </w:r>
      <w:r w:rsidR="002C69E1">
        <w:rPr>
          <w:rFonts w:ascii="Arial" w:eastAsia="Times New Roman" w:hAnsi="Arial" w:cs="Arial"/>
          <w:sz w:val="24"/>
          <w:szCs w:val="24"/>
          <w:lang w:eastAsia="en-GB"/>
        </w:rPr>
        <w:t>s</w:t>
      </w:r>
      <w:r w:rsidRPr="00DA194D">
        <w:rPr>
          <w:rFonts w:ascii="Arial" w:eastAsia="Times New Roman" w:hAnsi="Arial" w:cs="Arial"/>
          <w:sz w:val="24"/>
          <w:szCs w:val="24"/>
          <w:lang w:eastAsia="en-GB"/>
        </w:rPr>
        <w:t xml:space="preserve"> (and deput</w:t>
      </w:r>
      <w:r w:rsidR="002C69E1">
        <w:rPr>
          <w:rFonts w:ascii="Arial" w:eastAsia="Times New Roman" w:hAnsi="Arial" w:cs="Arial"/>
          <w:sz w:val="24"/>
          <w:szCs w:val="24"/>
          <w:lang w:eastAsia="en-GB"/>
        </w:rPr>
        <w:t>ies</w:t>
      </w:r>
      <w:r w:rsidRPr="00DA194D">
        <w:rPr>
          <w:rFonts w:ascii="Arial" w:eastAsia="Times New Roman" w:hAnsi="Arial" w:cs="Arial"/>
          <w:sz w:val="24"/>
          <w:szCs w:val="24"/>
          <w:lang w:eastAsia="en-GB"/>
        </w:rPr>
        <w:t>) also undertake training in inter-agency working and other matters as appropriate.</w:t>
      </w:r>
    </w:p>
    <w:p w14:paraId="3594FC83" w14:textId="77777777" w:rsidR="00A57198" w:rsidRPr="00DA194D" w:rsidRDefault="00A57198" w:rsidP="00A57198">
      <w:pPr>
        <w:spacing w:after="0" w:line="240" w:lineRule="auto"/>
        <w:jc w:val="both"/>
        <w:rPr>
          <w:rFonts w:ascii="Arial" w:hAnsi="Arial" w:cs="Arial"/>
          <w:sz w:val="24"/>
          <w:szCs w:val="24"/>
          <w:lang w:eastAsia="en-GB"/>
        </w:rPr>
      </w:pPr>
    </w:p>
    <w:p w14:paraId="2FA7EFC1" w14:textId="7ED2478E" w:rsidR="00A57198" w:rsidRDefault="00E43BFF" w:rsidP="00E43BFF">
      <w:pPr>
        <w:pStyle w:val="Heading1"/>
        <w:rPr>
          <w:rFonts w:eastAsia="Times New Roman"/>
        </w:rPr>
      </w:pPr>
      <w:bookmarkStart w:id="13" w:name="Informationsharingandconfidentiality"/>
      <w:r>
        <w:rPr>
          <w:rFonts w:eastAsia="Times New Roman"/>
        </w:rPr>
        <w:t>I</w:t>
      </w:r>
      <w:r w:rsidR="00A57198" w:rsidRPr="00DA194D">
        <w:rPr>
          <w:rFonts w:eastAsia="Times New Roman"/>
        </w:rPr>
        <w:t xml:space="preserve">nformation </w:t>
      </w:r>
      <w:r w:rsidR="002C69E1">
        <w:rPr>
          <w:rFonts w:eastAsia="Times New Roman"/>
        </w:rPr>
        <w:t>S</w:t>
      </w:r>
      <w:r w:rsidR="00A57198" w:rsidRPr="00DA194D">
        <w:rPr>
          <w:rFonts w:eastAsia="Times New Roman"/>
        </w:rPr>
        <w:t xml:space="preserve">haring and </w:t>
      </w:r>
      <w:r w:rsidR="002C69E1">
        <w:rPr>
          <w:rFonts w:eastAsia="Times New Roman"/>
        </w:rPr>
        <w:t>C</w:t>
      </w:r>
      <w:r w:rsidR="00A57198" w:rsidRPr="00DA194D">
        <w:rPr>
          <w:rFonts w:eastAsia="Times New Roman"/>
        </w:rPr>
        <w:t>onfidentiality</w:t>
      </w:r>
      <w:bookmarkEnd w:id="13"/>
    </w:p>
    <w:p w14:paraId="641006DF" w14:textId="77777777" w:rsidR="00E43BFF" w:rsidRPr="00E43BFF" w:rsidRDefault="00E43BFF" w:rsidP="00E43BFF">
      <w:pPr>
        <w:rPr>
          <w:lang w:eastAsia="en-GB"/>
        </w:rPr>
      </w:pPr>
    </w:p>
    <w:p w14:paraId="58A58180" w14:textId="0853C59D" w:rsidR="00A57198" w:rsidRPr="00DA194D" w:rsidRDefault="00A57198" w:rsidP="00A57198">
      <w:pPr>
        <w:spacing w:before="45" w:after="0" w:line="240" w:lineRule="auto"/>
        <w:jc w:val="both"/>
        <w:rPr>
          <w:rFonts w:ascii="Arial" w:eastAsia="Times New Roman" w:hAnsi="Arial" w:cs="Arial"/>
          <w:sz w:val="24"/>
          <w:szCs w:val="24"/>
          <w:lang w:eastAsia="en-GB"/>
        </w:rPr>
      </w:pPr>
      <w:r w:rsidRPr="00DA194D">
        <w:rPr>
          <w:rFonts w:ascii="Arial" w:eastAsia="Times New Roman" w:hAnsi="Arial" w:cs="Arial"/>
          <w:sz w:val="24"/>
          <w:szCs w:val="24"/>
          <w:lang w:eastAsia="en-GB"/>
        </w:rPr>
        <w:t xml:space="preserve">Sharing information is a key part of safeguarding work and decisions about how much information to share, with whom and when, can have a profound impact on a child’s life.  </w:t>
      </w:r>
      <w:r w:rsidR="002C69E1">
        <w:rPr>
          <w:rFonts w:ascii="Arial" w:eastAsia="Times New Roman" w:hAnsi="Arial" w:cs="Arial"/>
          <w:sz w:val="24"/>
          <w:szCs w:val="24"/>
          <w:lang w:eastAsia="en-GB"/>
        </w:rPr>
        <w:t>The</w:t>
      </w:r>
      <w:r w:rsidRPr="00DA194D">
        <w:rPr>
          <w:rFonts w:ascii="Arial" w:eastAsia="Times New Roman" w:hAnsi="Arial" w:cs="Arial"/>
          <w:sz w:val="24"/>
          <w:szCs w:val="24"/>
          <w:lang w:eastAsia="en-GB"/>
        </w:rPr>
        <w:t xml:space="preserve"> school is signed up to the Education and Learning Information Sharing Protocol which includes information sharing for safeguarding purposes. This protocol enables us to share and receive information with the Local Authority in a legal, safe, and secure way, to support work in keeping children safe.</w:t>
      </w:r>
    </w:p>
    <w:p w14:paraId="6065E2CA" w14:textId="77777777" w:rsidR="00A57198" w:rsidRPr="00DA194D" w:rsidRDefault="00A57198" w:rsidP="00A57198">
      <w:pPr>
        <w:spacing w:before="45" w:after="0" w:line="240" w:lineRule="auto"/>
        <w:jc w:val="both"/>
        <w:rPr>
          <w:rFonts w:ascii="Arial" w:eastAsia="Times New Roman" w:hAnsi="Arial" w:cs="Arial"/>
          <w:sz w:val="24"/>
          <w:szCs w:val="24"/>
          <w:lang w:eastAsia="en-GB"/>
        </w:rPr>
      </w:pPr>
    </w:p>
    <w:p w14:paraId="7DE90767" w14:textId="77777777" w:rsidR="00A57198" w:rsidRPr="00DA194D" w:rsidRDefault="00A57198" w:rsidP="00A57198">
      <w:pPr>
        <w:spacing w:after="0" w:line="240" w:lineRule="auto"/>
        <w:jc w:val="both"/>
        <w:rPr>
          <w:rFonts w:ascii="Arial" w:eastAsia="Times New Roman" w:hAnsi="Arial" w:cs="Arial"/>
          <w:sz w:val="24"/>
          <w:szCs w:val="24"/>
          <w:lang w:eastAsia="en-GB"/>
        </w:rPr>
      </w:pPr>
      <w:r w:rsidRPr="00DA194D">
        <w:rPr>
          <w:rFonts w:ascii="Arial" w:eastAsia="Times New Roman" w:hAnsi="Arial" w:cs="Arial"/>
          <w:sz w:val="24"/>
          <w:szCs w:val="24"/>
          <w:lang w:eastAsia="en-GB"/>
        </w:rPr>
        <w:t>Where there are concerns about the safety of a child, the sharing of information in a timely and effective manner between organisations can reduce the risk of harm. Whilst the Data Protection Act 2018 places duties on organisations and individuals to process personal information fairly and lawfully, it is not a barrier to sharing information, where the failure to do so would result in a child or vulnerable adult being placed at risk of harm.  Similarly, human rights concerns, such as respecting the right to a private and family life, would not prevent sharing information where there are real safeguarding concerns.  Fears about sharing information cannot (and will not) stand in the way of the need to safeguard and promote the welfare of children at risk of abuse or neglect.  Generic data flows related to child protection are recorded in our Records of Processing Activity and are regularly reviewed; and our online school privacy notices accurately reflect our use of data for child protection purposes.</w:t>
      </w:r>
    </w:p>
    <w:p w14:paraId="6FCDF12D" w14:textId="77777777" w:rsidR="00A57198" w:rsidRPr="00DA194D" w:rsidRDefault="00A57198" w:rsidP="00A57198">
      <w:pPr>
        <w:spacing w:after="0" w:line="240" w:lineRule="auto"/>
        <w:rPr>
          <w:rFonts w:ascii="Arial" w:eastAsia="Times New Roman" w:hAnsi="Arial" w:cs="Arial"/>
          <w:sz w:val="24"/>
          <w:szCs w:val="24"/>
          <w:lang w:eastAsia="en-GB"/>
        </w:rPr>
      </w:pPr>
    </w:p>
    <w:p w14:paraId="4AAA47CE" w14:textId="7D5CC6A5" w:rsidR="00A57198" w:rsidRPr="00DA194D" w:rsidRDefault="00A57198" w:rsidP="00A57198">
      <w:pPr>
        <w:spacing w:before="45" w:after="0" w:line="240" w:lineRule="auto"/>
        <w:jc w:val="both"/>
        <w:rPr>
          <w:rFonts w:ascii="Arial" w:eastAsia="Times New Roman" w:hAnsi="Arial" w:cs="Arial"/>
          <w:sz w:val="24"/>
          <w:szCs w:val="24"/>
          <w:lang w:eastAsia="en-GB"/>
        </w:rPr>
      </w:pPr>
      <w:r w:rsidRPr="00DA194D">
        <w:rPr>
          <w:rFonts w:ascii="Arial" w:eastAsia="Times New Roman" w:hAnsi="Arial" w:cs="Arial"/>
          <w:sz w:val="24"/>
          <w:szCs w:val="24"/>
          <w:lang w:eastAsia="en-GB"/>
        </w:rPr>
        <w:t>A member of staff will never guarantee confidentiality to anyone (including parents/carers or pupils) about a safeguarding concern, nor promise to keep a secret.  In accordance with statutory requirements, where there is a child protection concern, this must be reported to the designated safeguarding lead</w:t>
      </w:r>
      <w:r w:rsidR="00417947">
        <w:rPr>
          <w:rFonts w:ascii="Arial" w:eastAsia="Times New Roman" w:hAnsi="Arial" w:cs="Arial"/>
          <w:sz w:val="24"/>
          <w:szCs w:val="24"/>
          <w:lang w:eastAsia="en-GB"/>
        </w:rPr>
        <w:t>s</w:t>
      </w:r>
      <w:r w:rsidRPr="00DA194D">
        <w:rPr>
          <w:rFonts w:ascii="Arial" w:eastAsia="Times New Roman" w:hAnsi="Arial" w:cs="Arial"/>
          <w:sz w:val="24"/>
          <w:szCs w:val="24"/>
          <w:lang w:eastAsia="en-GB"/>
        </w:rPr>
        <w:t xml:space="preserve"> and may require further referral to and subsequent investigation by appropriate authorities.  </w:t>
      </w:r>
    </w:p>
    <w:p w14:paraId="01917871" w14:textId="77777777" w:rsidR="00A57198" w:rsidRPr="00DA194D" w:rsidRDefault="00A57198" w:rsidP="00A57198">
      <w:pPr>
        <w:spacing w:after="0" w:line="240" w:lineRule="auto"/>
        <w:jc w:val="both"/>
        <w:rPr>
          <w:rFonts w:ascii="Arial" w:eastAsia="Times New Roman" w:hAnsi="Arial" w:cs="Arial"/>
          <w:sz w:val="24"/>
          <w:szCs w:val="24"/>
          <w:lang w:eastAsia="en-GB"/>
        </w:rPr>
      </w:pPr>
    </w:p>
    <w:p w14:paraId="44C628EB" w14:textId="6BA27B48" w:rsidR="00A57198" w:rsidRPr="00DA194D" w:rsidRDefault="00A57198" w:rsidP="00A57198">
      <w:pPr>
        <w:spacing w:after="0" w:line="240" w:lineRule="auto"/>
        <w:jc w:val="both"/>
        <w:rPr>
          <w:rFonts w:ascii="Arial" w:eastAsia="Times New Roman" w:hAnsi="Arial" w:cs="Arial"/>
          <w:sz w:val="24"/>
          <w:szCs w:val="24"/>
          <w:lang w:eastAsia="en-GB"/>
        </w:rPr>
      </w:pPr>
      <w:r w:rsidRPr="00DA194D">
        <w:rPr>
          <w:rFonts w:ascii="Arial" w:eastAsia="Times New Roman" w:hAnsi="Arial" w:cs="Arial"/>
          <w:sz w:val="24"/>
          <w:szCs w:val="24"/>
          <w:lang w:eastAsia="en-GB"/>
        </w:rPr>
        <w:t>In some cases, it may be necessary for the designated safeguarding lead</w:t>
      </w:r>
      <w:r w:rsidR="00417947">
        <w:rPr>
          <w:rFonts w:ascii="Arial" w:eastAsia="Times New Roman" w:hAnsi="Arial" w:cs="Arial"/>
          <w:sz w:val="24"/>
          <w:szCs w:val="24"/>
          <w:lang w:eastAsia="en-GB"/>
        </w:rPr>
        <w:t>s</w:t>
      </w:r>
      <w:r w:rsidRPr="00DA194D">
        <w:rPr>
          <w:rFonts w:ascii="Arial" w:eastAsia="Times New Roman" w:hAnsi="Arial" w:cs="Arial"/>
          <w:sz w:val="24"/>
          <w:szCs w:val="24"/>
          <w:lang w:eastAsia="en-GB"/>
        </w:rPr>
        <w:t xml:space="preserve"> (or deput</w:t>
      </w:r>
      <w:r w:rsidR="00417947">
        <w:rPr>
          <w:rFonts w:ascii="Arial" w:eastAsia="Times New Roman" w:hAnsi="Arial" w:cs="Arial"/>
          <w:sz w:val="24"/>
          <w:szCs w:val="24"/>
          <w:lang w:eastAsia="en-GB"/>
        </w:rPr>
        <w:t>ies</w:t>
      </w:r>
      <w:r w:rsidRPr="00DA194D">
        <w:rPr>
          <w:rFonts w:ascii="Arial" w:eastAsia="Times New Roman" w:hAnsi="Arial" w:cs="Arial"/>
          <w:sz w:val="24"/>
          <w:szCs w:val="24"/>
          <w:lang w:eastAsia="en-GB"/>
        </w:rPr>
        <w:t xml:space="preserve">) to share information on individual child protection cases with other relevant staff members.  This will be on a ‘need to know’ basis only and where it is in the child’s best interests to do so. </w:t>
      </w:r>
    </w:p>
    <w:p w14:paraId="011C9D1D" w14:textId="77777777" w:rsidR="00A57198" w:rsidRPr="00DA194D" w:rsidRDefault="00A57198" w:rsidP="00A57198">
      <w:pPr>
        <w:spacing w:after="0" w:line="240" w:lineRule="auto"/>
        <w:jc w:val="both"/>
        <w:rPr>
          <w:rFonts w:ascii="Arial" w:eastAsia="Times New Roman" w:hAnsi="Arial" w:cs="Arial"/>
          <w:sz w:val="24"/>
          <w:szCs w:val="24"/>
          <w:lang w:eastAsia="en-GB"/>
        </w:rPr>
      </w:pPr>
      <w:r w:rsidRPr="00DA194D">
        <w:rPr>
          <w:rFonts w:ascii="Arial" w:eastAsia="Times New Roman" w:hAnsi="Arial" w:cs="Arial"/>
          <w:sz w:val="24"/>
          <w:szCs w:val="24"/>
          <w:lang w:eastAsia="en-GB"/>
        </w:rPr>
        <w:t xml:space="preserve"> </w:t>
      </w:r>
    </w:p>
    <w:p w14:paraId="1A3908AC" w14:textId="77777777" w:rsidR="00003AC7" w:rsidRPr="00DA194D" w:rsidRDefault="00A57198" w:rsidP="00A57198">
      <w:pPr>
        <w:spacing w:before="45" w:after="0" w:line="240" w:lineRule="auto"/>
        <w:jc w:val="both"/>
        <w:rPr>
          <w:rFonts w:ascii="Arial" w:eastAsia="Times New Roman" w:hAnsi="Arial" w:cs="Arial"/>
          <w:sz w:val="24"/>
          <w:szCs w:val="24"/>
          <w:lang w:eastAsia="en-GB"/>
        </w:rPr>
      </w:pPr>
      <w:r w:rsidRPr="00DA194D">
        <w:rPr>
          <w:rFonts w:ascii="Arial" w:eastAsia="Times New Roman" w:hAnsi="Arial" w:cs="Arial"/>
          <w:sz w:val="24"/>
          <w:szCs w:val="24"/>
          <w:lang w:eastAsia="en-GB"/>
        </w:rPr>
        <w:t xml:space="preserve">Information sharing can help to ensure that a child receives the right help at the right time and can prevent a concern from becoming more serious and difficult to address. </w:t>
      </w:r>
    </w:p>
    <w:p w14:paraId="41C40307" w14:textId="33BAA42C" w:rsidR="00A57198" w:rsidRPr="00DA194D" w:rsidRDefault="00A57198" w:rsidP="00A57198">
      <w:pPr>
        <w:spacing w:before="45" w:after="0" w:line="240" w:lineRule="auto"/>
        <w:jc w:val="both"/>
        <w:rPr>
          <w:rFonts w:ascii="Arial" w:eastAsia="Times New Roman" w:hAnsi="Arial" w:cs="Arial"/>
          <w:sz w:val="24"/>
          <w:szCs w:val="24"/>
          <w:lang w:eastAsia="en-GB"/>
        </w:rPr>
      </w:pPr>
      <w:r w:rsidRPr="00DA194D">
        <w:rPr>
          <w:rFonts w:ascii="Arial" w:eastAsia="Times New Roman" w:hAnsi="Arial" w:cs="Arial"/>
          <w:sz w:val="24"/>
          <w:szCs w:val="24"/>
          <w:lang w:eastAsia="en-GB"/>
        </w:rPr>
        <w:lastRenderedPageBreak/>
        <w:t xml:space="preserve"> </w:t>
      </w:r>
    </w:p>
    <w:p w14:paraId="17B504CE" w14:textId="2551A734" w:rsidR="00A57198" w:rsidRDefault="00A57198" w:rsidP="00E43BFF">
      <w:pPr>
        <w:pStyle w:val="Heading1"/>
        <w:rPr>
          <w:rFonts w:eastAsia="Times New Roman"/>
        </w:rPr>
      </w:pPr>
      <w:bookmarkStart w:id="14" w:name="Childprotectionrecords"/>
      <w:r w:rsidRPr="00DA194D">
        <w:rPr>
          <w:rFonts w:eastAsia="Times New Roman"/>
        </w:rPr>
        <w:t xml:space="preserve">Child </w:t>
      </w:r>
      <w:r w:rsidR="00417947">
        <w:rPr>
          <w:rFonts w:eastAsia="Times New Roman"/>
        </w:rPr>
        <w:t>P</w:t>
      </w:r>
      <w:r w:rsidRPr="00DA194D">
        <w:rPr>
          <w:rFonts w:eastAsia="Times New Roman"/>
        </w:rPr>
        <w:t xml:space="preserve">rotection </w:t>
      </w:r>
      <w:r w:rsidR="00417947">
        <w:rPr>
          <w:rFonts w:eastAsia="Times New Roman"/>
        </w:rPr>
        <w:t>R</w:t>
      </w:r>
      <w:r w:rsidRPr="00DA194D">
        <w:rPr>
          <w:rFonts w:eastAsia="Times New Roman"/>
        </w:rPr>
        <w:t>ecords</w:t>
      </w:r>
      <w:bookmarkEnd w:id="14"/>
      <w:r w:rsidRPr="00DA194D">
        <w:rPr>
          <w:rFonts w:eastAsia="Times New Roman"/>
        </w:rPr>
        <w:t xml:space="preserve"> </w:t>
      </w:r>
    </w:p>
    <w:p w14:paraId="48884B9C" w14:textId="77777777" w:rsidR="00E43BFF" w:rsidRPr="00E43BFF" w:rsidRDefault="00E43BFF" w:rsidP="00E43BFF">
      <w:pPr>
        <w:rPr>
          <w:lang w:eastAsia="en-GB"/>
        </w:rPr>
      </w:pPr>
    </w:p>
    <w:p w14:paraId="168608F0" w14:textId="4C2CD10A" w:rsidR="00A57198" w:rsidRPr="00DA194D" w:rsidRDefault="00003AC7" w:rsidP="00A57198">
      <w:pPr>
        <w:spacing w:after="0" w:line="240" w:lineRule="auto"/>
        <w:jc w:val="both"/>
        <w:rPr>
          <w:rFonts w:ascii="Arial" w:eastAsia="Times New Roman" w:hAnsi="Arial" w:cs="Arial"/>
          <w:sz w:val="24"/>
          <w:szCs w:val="24"/>
          <w:lang w:eastAsia="en-GB"/>
        </w:rPr>
      </w:pPr>
      <w:r w:rsidRPr="00DA194D">
        <w:rPr>
          <w:rFonts w:ascii="Arial" w:eastAsia="Times New Roman" w:hAnsi="Arial" w:cs="Arial"/>
          <w:sz w:val="24"/>
          <w:szCs w:val="24"/>
          <w:lang w:eastAsia="en-GB"/>
        </w:rPr>
        <w:t>Accurate</w:t>
      </w:r>
      <w:r w:rsidR="00A57198" w:rsidRPr="00DA194D">
        <w:rPr>
          <w:rFonts w:ascii="Arial" w:eastAsia="Times New Roman" w:hAnsi="Arial" w:cs="Arial"/>
          <w:sz w:val="24"/>
          <w:szCs w:val="24"/>
          <w:lang w:eastAsia="en-GB"/>
        </w:rPr>
        <w:t xml:space="preserve"> records are an essential aspect of effective child protection practice.  </w:t>
      </w:r>
      <w:r w:rsidR="00417947">
        <w:rPr>
          <w:rFonts w:ascii="Arial" w:eastAsia="Times New Roman" w:hAnsi="Arial" w:cs="Arial"/>
          <w:sz w:val="24"/>
          <w:szCs w:val="24"/>
          <w:lang w:eastAsia="en-GB"/>
        </w:rPr>
        <w:t>The</w:t>
      </w:r>
      <w:r w:rsidR="00A57198" w:rsidRPr="00DA194D">
        <w:rPr>
          <w:rFonts w:ascii="Arial" w:eastAsia="Times New Roman" w:hAnsi="Arial" w:cs="Arial"/>
          <w:sz w:val="24"/>
          <w:szCs w:val="24"/>
          <w:lang w:eastAsia="en-GB"/>
        </w:rPr>
        <w:t xml:space="preserve"> school is clear about the need to record any concern held about a child or children within school and when these records should be shared with other agencies.</w:t>
      </w:r>
    </w:p>
    <w:p w14:paraId="2F119836" w14:textId="77777777" w:rsidR="00A57198" w:rsidRPr="00DA194D" w:rsidRDefault="00A57198" w:rsidP="00A57198">
      <w:pPr>
        <w:spacing w:after="0" w:line="240" w:lineRule="auto"/>
        <w:jc w:val="both"/>
        <w:rPr>
          <w:rFonts w:ascii="Arial" w:eastAsia="Times New Roman" w:hAnsi="Arial" w:cs="Arial"/>
          <w:sz w:val="24"/>
          <w:szCs w:val="24"/>
          <w:lang w:eastAsia="en-GB"/>
        </w:rPr>
      </w:pPr>
    </w:p>
    <w:p w14:paraId="4567CA12" w14:textId="00908506" w:rsidR="00A57198" w:rsidRPr="00DA194D" w:rsidRDefault="00A57198" w:rsidP="042B7E8E">
      <w:pPr>
        <w:spacing w:before="60" w:after="60" w:line="240" w:lineRule="auto"/>
        <w:rPr>
          <w:rFonts w:ascii="Arial" w:eastAsia="Arial" w:hAnsi="Arial" w:cs="Arial"/>
          <w:sz w:val="24"/>
          <w:szCs w:val="24"/>
        </w:rPr>
      </w:pPr>
      <w:r w:rsidRPr="042B7E8E">
        <w:rPr>
          <w:rFonts w:ascii="Arial" w:eastAsia="Times New Roman" w:hAnsi="Arial" w:cs="Arial"/>
          <w:sz w:val="24"/>
          <w:szCs w:val="24"/>
          <w:lang w:eastAsia="en-GB"/>
        </w:rPr>
        <w:t xml:space="preserve">Any member of staff receiving a disclosure of abuse or noticing signs or indicators of abuse will record it as soon as possible, noting what was said or seen (if appropriate, using a body map to record), giving the date, time and location.  All records will be dated and signed and will include the action taken. </w:t>
      </w:r>
      <w:r w:rsidR="193BB5AC" w:rsidRPr="042B7E8E">
        <w:rPr>
          <w:rFonts w:ascii="Arial" w:eastAsia="Times New Roman" w:hAnsi="Arial" w:cs="Arial"/>
          <w:sz w:val="24"/>
          <w:szCs w:val="24"/>
          <w:lang w:eastAsia="en-GB"/>
        </w:rPr>
        <w:t xml:space="preserve"> </w:t>
      </w:r>
      <w:r w:rsidR="193BB5AC" w:rsidRPr="042B7E8E">
        <w:rPr>
          <w:rFonts w:ascii="Arial" w:eastAsia="Arial" w:hAnsi="Arial" w:cs="Arial"/>
          <w:color w:val="000000" w:themeColor="text1"/>
          <w:sz w:val="24"/>
          <w:szCs w:val="24"/>
          <w:lang w:val="en-US"/>
        </w:rPr>
        <w:t xml:space="preserve">This </w:t>
      </w:r>
      <w:r w:rsidR="193BB5AC" w:rsidRPr="042B7E8E">
        <w:rPr>
          <w:rFonts w:ascii="Arial" w:eastAsia="Arial" w:hAnsi="Arial" w:cs="Arial"/>
          <w:b/>
          <w:bCs/>
          <w:color w:val="000000" w:themeColor="text1"/>
          <w:sz w:val="24"/>
          <w:szCs w:val="24"/>
          <w:lang w:val="en-US"/>
        </w:rPr>
        <w:t>must</w:t>
      </w:r>
      <w:r w:rsidR="193BB5AC" w:rsidRPr="042B7E8E">
        <w:rPr>
          <w:rFonts w:ascii="Arial" w:eastAsia="Arial" w:hAnsi="Arial" w:cs="Arial"/>
          <w:color w:val="000000" w:themeColor="text1"/>
          <w:sz w:val="24"/>
          <w:szCs w:val="24"/>
          <w:lang w:val="en-US"/>
        </w:rPr>
        <w:t xml:space="preserve"> </w:t>
      </w:r>
      <w:r w:rsidR="42B8ED45" w:rsidRPr="042B7E8E">
        <w:rPr>
          <w:rFonts w:ascii="Arial" w:eastAsia="Arial" w:hAnsi="Arial" w:cs="Arial"/>
          <w:color w:val="000000" w:themeColor="text1"/>
          <w:sz w:val="24"/>
          <w:szCs w:val="24"/>
          <w:lang w:val="en-US"/>
        </w:rPr>
        <w:t xml:space="preserve">be </w:t>
      </w:r>
      <w:r w:rsidR="193BB5AC" w:rsidRPr="042B7E8E">
        <w:rPr>
          <w:rFonts w:ascii="Arial" w:eastAsia="Arial" w:hAnsi="Arial" w:cs="Arial"/>
          <w:color w:val="000000" w:themeColor="text1"/>
          <w:sz w:val="24"/>
          <w:szCs w:val="24"/>
          <w:lang w:val="en-US"/>
        </w:rPr>
        <w:t>report</w:t>
      </w:r>
      <w:r w:rsidR="073B0C0D" w:rsidRPr="042B7E8E">
        <w:rPr>
          <w:rFonts w:ascii="Arial" w:eastAsia="Arial" w:hAnsi="Arial" w:cs="Arial"/>
          <w:color w:val="000000" w:themeColor="text1"/>
          <w:sz w:val="24"/>
          <w:szCs w:val="24"/>
          <w:lang w:val="en-US"/>
        </w:rPr>
        <w:t>ed</w:t>
      </w:r>
      <w:r w:rsidR="193BB5AC" w:rsidRPr="042B7E8E">
        <w:rPr>
          <w:rFonts w:ascii="Arial" w:eastAsia="Arial" w:hAnsi="Arial" w:cs="Arial"/>
          <w:color w:val="000000" w:themeColor="text1"/>
          <w:sz w:val="24"/>
          <w:szCs w:val="24"/>
          <w:lang w:val="en-US"/>
        </w:rPr>
        <w:t xml:space="preserve"> immediately to the Designated </w:t>
      </w:r>
      <w:r w:rsidR="193BB5AC" w:rsidRPr="042B7E8E">
        <w:rPr>
          <w:rFonts w:ascii="Arial" w:eastAsia="Arial" w:hAnsi="Arial" w:cs="Arial"/>
          <w:color w:val="000000" w:themeColor="text1"/>
          <w:sz w:val="24"/>
          <w:szCs w:val="24"/>
        </w:rPr>
        <w:t>Safeguarding Leads or,</w:t>
      </w:r>
      <w:r w:rsidR="193BB5AC" w:rsidRPr="042B7E8E">
        <w:rPr>
          <w:rFonts w:ascii="Arial" w:eastAsia="Arial" w:hAnsi="Arial" w:cs="Arial"/>
          <w:color w:val="000000" w:themeColor="text1"/>
          <w:sz w:val="24"/>
          <w:szCs w:val="24"/>
          <w:lang w:val="en-US"/>
        </w:rPr>
        <w:t xml:space="preserve"> in their absence, to a Deputy Designated</w:t>
      </w:r>
      <w:r w:rsidR="193BB5AC" w:rsidRPr="042B7E8E">
        <w:rPr>
          <w:rFonts w:ascii="Arial" w:eastAsia="Arial" w:hAnsi="Arial" w:cs="Arial"/>
          <w:color w:val="000000" w:themeColor="text1"/>
          <w:sz w:val="24"/>
          <w:szCs w:val="24"/>
        </w:rPr>
        <w:t xml:space="preserve"> Safeguarding Lead.</w:t>
      </w:r>
      <w:r w:rsidR="193BB5AC" w:rsidRPr="042B7E8E">
        <w:rPr>
          <w:rFonts w:ascii="Arial" w:eastAsia="Arial" w:hAnsi="Arial" w:cs="Arial"/>
          <w:color w:val="000000" w:themeColor="text1"/>
          <w:sz w:val="24"/>
          <w:szCs w:val="24"/>
          <w:lang w:val="en-US"/>
        </w:rPr>
        <w:t xml:space="preserve">  In the absence of the above, the matter should be brought to the attention of the most senior member of staff. This information will be added to CPOMS (online reporting system).</w:t>
      </w:r>
    </w:p>
    <w:p w14:paraId="4A4717ED" w14:textId="780D2408" w:rsidR="00A57198" w:rsidRPr="00DA194D" w:rsidRDefault="00A57198" w:rsidP="00A57198">
      <w:pPr>
        <w:spacing w:after="0" w:line="240" w:lineRule="auto"/>
        <w:jc w:val="both"/>
        <w:rPr>
          <w:rFonts w:ascii="Arial" w:eastAsia="Times New Roman" w:hAnsi="Arial" w:cs="Arial"/>
          <w:sz w:val="24"/>
          <w:szCs w:val="24"/>
          <w:lang w:eastAsia="en-GB"/>
        </w:rPr>
      </w:pPr>
    </w:p>
    <w:p w14:paraId="1F70EB77" w14:textId="77777777" w:rsidR="00A57198" w:rsidRPr="00DA194D" w:rsidRDefault="00A57198" w:rsidP="00A57198">
      <w:pPr>
        <w:spacing w:after="0" w:line="240" w:lineRule="auto"/>
        <w:jc w:val="both"/>
        <w:rPr>
          <w:rFonts w:ascii="Arial" w:eastAsia="Times New Roman" w:hAnsi="Arial" w:cs="Arial"/>
          <w:i/>
          <w:sz w:val="24"/>
          <w:szCs w:val="24"/>
          <w:lang w:eastAsia="en-GB"/>
        </w:rPr>
      </w:pPr>
      <w:r w:rsidRPr="00DA194D">
        <w:rPr>
          <w:rFonts w:ascii="Arial" w:eastAsia="Times New Roman" w:hAnsi="Arial" w:cs="Arial"/>
          <w:sz w:val="24"/>
          <w:szCs w:val="24"/>
          <w:lang w:eastAsia="en-GB"/>
        </w:rPr>
        <w:t xml:space="preserve">Any records relating to child protection are kept on an individual child protection file for that child (which is separate to the pupil file).  All child protection records are stored securely and confidentially and will be retained for 25 years after the pupil’s date of birth, or until they transfer to another school / educational setting. </w:t>
      </w:r>
    </w:p>
    <w:p w14:paraId="4A060647" w14:textId="77777777" w:rsidR="00A57198" w:rsidRPr="00DA194D" w:rsidRDefault="00A57198" w:rsidP="00A57198">
      <w:pPr>
        <w:spacing w:after="0" w:line="240" w:lineRule="auto"/>
        <w:jc w:val="both"/>
        <w:rPr>
          <w:rFonts w:ascii="Arial" w:hAnsi="Arial" w:cs="Arial"/>
          <w:sz w:val="24"/>
          <w:szCs w:val="24"/>
          <w:lang w:eastAsia="en-GB"/>
        </w:rPr>
      </w:pPr>
    </w:p>
    <w:p w14:paraId="642BA7A9" w14:textId="0AFAB4F8" w:rsidR="00A57198" w:rsidRPr="00DA194D" w:rsidRDefault="00A57198" w:rsidP="00A57198">
      <w:pPr>
        <w:spacing w:after="0" w:line="240" w:lineRule="auto"/>
        <w:jc w:val="both"/>
        <w:rPr>
          <w:rFonts w:ascii="Arial" w:eastAsia="Times New Roman" w:hAnsi="Arial" w:cs="Arial"/>
          <w:sz w:val="24"/>
          <w:szCs w:val="24"/>
          <w:lang w:eastAsia="en-GB"/>
        </w:rPr>
      </w:pPr>
      <w:r w:rsidRPr="042B7E8E">
        <w:rPr>
          <w:rFonts w:ascii="Arial" w:eastAsia="Times New Roman" w:hAnsi="Arial" w:cs="Arial"/>
          <w:sz w:val="24"/>
          <w:szCs w:val="24"/>
          <w:lang w:eastAsia="en-GB"/>
        </w:rPr>
        <w:t xml:space="preserve">In line with statutory guidance, where a pupil transfers from </w:t>
      </w:r>
      <w:r w:rsidR="00417947" w:rsidRPr="042B7E8E">
        <w:rPr>
          <w:rFonts w:ascii="Arial" w:eastAsia="Times New Roman" w:hAnsi="Arial" w:cs="Arial"/>
          <w:sz w:val="24"/>
          <w:szCs w:val="24"/>
          <w:lang w:eastAsia="en-GB"/>
        </w:rPr>
        <w:t>the</w:t>
      </w:r>
      <w:r w:rsidRPr="042B7E8E">
        <w:rPr>
          <w:rFonts w:ascii="Arial" w:eastAsia="Times New Roman" w:hAnsi="Arial" w:cs="Arial"/>
          <w:sz w:val="24"/>
          <w:szCs w:val="24"/>
          <w:lang w:eastAsia="en-GB"/>
        </w:rPr>
        <w:t xml:space="preserve"> school to another school / educational setting (including colleges), their child protection records will be forwarded to the new setting.  </w:t>
      </w:r>
      <w:r w:rsidR="0FEEA3B1" w:rsidRPr="042B7E8E">
        <w:rPr>
          <w:rFonts w:ascii="Arial" w:eastAsia="Times New Roman" w:hAnsi="Arial" w:cs="Arial"/>
          <w:sz w:val="24"/>
          <w:szCs w:val="24"/>
          <w:lang w:eastAsia="en-GB"/>
        </w:rPr>
        <w:t>If in paper format, t</w:t>
      </w:r>
      <w:r w:rsidRPr="042B7E8E">
        <w:rPr>
          <w:rFonts w:ascii="Arial" w:eastAsia="Times New Roman" w:hAnsi="Arial" w:cs="Arial"/>
          <w:sz w:val="24"/>
          <w:szCs w:val="24"/>
          <w:lang w:eastAsia="en-GB"/>
        </w:rPr>
        <w:t xml:space="preserve">hese will be marked ‘Confidential’ and for the attention of the receiving school’s designated safeguarding lead, with a return address on the envelope so it can be returned to us if it goes astray.  </w:t>
      </w:r>
      <w:r w:rsidR="00417947" w:rsidRPr="042B7E8E">
        <w:rPr>
          <w:rFonts w:ascii="Arial" w:eastAsia="Times New Roman" w:hAnsi="Arial" w:cs="Arial"/>
          <w:sz w:val="24"/>
          <w:szCs w:val="24"/>
          <w:lang w:eastAsia="en-GB"/>
        </w:rPr>
        <w:t xml:space="preserve">The school </w:t>
      </w:r>
      <w:r w:rsidRPr="042B7E8E">
        <w:rPr>
          <w:rFonts w:ascii="Arial" w:eastAsia="Times New Roman" w:hAnsi="Arial" w:cs="Arial"/>
          <w:sz w:val="24"/>
          <w:szCs w:val="24"/>
          <w:lang w:eastAsia="en-GB"/>
        </w:rPr>
        <w:t xml:space="preserve">will obtain evidence that the paperwork has been received by the new school and then destroy any copies held in our school.  </w:t>
      </w:r>
      <w:r w:rsidR="7281688C" w:rsidRPr="042B7E8E">
        <w:rPr>
          <w:rFonts w:ascii="Arial" w:eastAsia="Times New Roman" w:hAnsi="Arial" w:cs="Arial"/>
          <w:sz w:val="24"/>
          <w:szCs w:val="24"/>
          <w:lang w:eastAsia="en-GB"/>
        </w:rPr>
        <w:t>Records will be sent via CPOMS (online reporting system) where appropriate. If required</w:t>
      </w:r>
      <w:r w:rsidRPr="042B7E8E">
        <w:rPr>
          <w:rFonts w:ascii="Arial" w:eastAsia="Times New Roman" w:hAnsi="Arial" w:cs="Arial"/>
          <w:sz w:val="24"/>
          <w:szCs w:val="24"/>
          <w:lang w:eastAsia="en-GB"/>
        </w:rPr>
        <w:t>, the designated safeguarding lead</w:t>
      </w:r>
      <w:r w:rsidR="00417947" w:rsidRPr="042B7E8E">
        <w:rPr>
          <w:rFonts w:ascii="Arial" w:eastAsia="Times New Roman" w:hAnsi="Arial" w:cs="Arial"/>
          <w:sz w:val="24"/>
          <w:szCs w:val="24"/>
          <w:lang w:eastAsia="en-GB"/>
        </w:rPr>
        <w:t>s</w:t>
      </w:r>
      <w:r w:rsidRPr="042B7E8E">
        <w:rPr>
          <w:rFonts w:ascii="Arial" w:eastAsia="Times New Roman" w:hAnsi="Arial" w:cs="Arial"/>
          <w:sz w:val="24"/>
          <w:szCs w:val="24"/>
          <w:lang w:eastAsia="en-GB"/>
        </w:rPr>
        <w:t xml:space="preserve"> may also </w:t>
      </w:r>
      <w:proofErr w:type="gramStart"/>
      <w:r w:rsidRPr="042B7E8E">
        <w:rPr>
          <w:rFonts w:ascii="Arial" w:eastAsia="Times New Roman" w:hAnsi="Arial" w:cs="Arial"/>
          <w:sz w:val="24"/>
          <w:szCs w:val="24"/>
          <w:lang w:eastAsia="en-GB"/>
        </w:rPr>
        <w:t>make contact with</w:t>
      </w:r>
      <w:proofErr w:type="gramEnd"/>
      <w:r w:rsidRPr="042B7E8E">
        <w:rPr>
          <w:rFonts w:ascii="Arial" w:eastAsia="Times New Roman" w:hAnsi="Arial" w:cs="Arial"/>
          <w:sz w:val="24"/>
          <w:szCs w:val="24"/>
          <w:lang w:eastAsia="en-GB"/>
        </w:rPr>
        <w:t xml:space="preserve"> the new setting in advance of the child’s move there, to enable planning so appropriate support is in place when the child arrives.  </w:t>
      </w:r>
    </w:p>
    <w:p w14:paraId="79CBDE60" w14:textId="77777777" w:rsidR="00A57198" w:rsidRPr="00DA194D" w:rsidRDefault="00A57198" w:rsidP="00A57198">
      <w:pPr>
        <w:spacing w:after="0" w:line="240" w:lineRule="auto"/>
        <w:jc w:val="both"/>
        <w:rPr>
          <w:rFonts w:ascii="Arial" w:eastAsia="Times New Roman" w:hAnsi="Arial" w:cs="Arial"/>
          <w:sz w:val="24"/>
          <w:szCs w:val="24"/>
          <w:lang w:eastAsia="en-GB"/>
        </w:rPr>
      </w:pPr>
    </w:p>
    <w:p w14:paraId="1D1EFCDE" w14:textId="322E4270" w:rsidR="00A57198" w:rsidRPr="00DA194D" w:rsidRDefault="00A57198" w:rsidP="00A57198">
      <w:pPr>
        <w:spacing w:after="0" w:line="240" w:lineRule="auto"/>
        <w:jc w:val="both"/>
        <w:rPr>
          <w:rFonts w:ascii="Arial" w:eastAsia="Times New Roman" w:hAnsi="Arial" w:cs="Arial"/>
          <w:sz w:val="24"/>
          <w:szCs w:val="24"/>
          <w:lang w:eastAsia="en-GB"/>
        </w:rPr>
      </w:pPr>
      <w:r w:rsidRPr="00DA194D">
        <w:rPr>
          <w:rFonts w:ascii="Arial" w:eastAsia="Times New Roman" w:hAnsi="Arial" w:cs="Arial"/>
          <w:sz w:val="24"/>
          <w:szCs w:val="24"/>
          <w:lang w:eastAsia="en-GB"/>
        </w:rPr>
        <w:t xml:space="preserve">Where a pupil joins </w:t>
      </w:r>
      <w:r w:rsidR="00417947">
        <w:rPr>
          <w:rFonts w:ascii="Arial" w:eastAsia="Times New Roman" w:hAnsi="Arial" w:cs="Arial"/>
          <w:sz w:val="24"/>
          <w:szCs w:val="24"/>
          <w:lang w:eastAsia="en-GB"/>
        </w:rPr>
        <w:t>the</w:t>
      </w:r>
      <w:r w:rsidRPr="00DA194D">
        <w:rPr>
          <w:rFonts w:ascii="Arial" w:eastAsia="Times New Roman" w:hAnsi="Arial" w:cs="Arial"/>
          <w:sz w:val="24"/>
          <w:szCs w:val="24"/>
          <w:lang w:eastAsia="en-GB"/>
        </w:rPr>
        <w:t xml:space="preserve"> school, child protection records</w:t>
      </w:r>
      <w:r w:rsidR="00417947">
        <w:rPr>
          <w:rFonts w:ascii="Arial" w:eastAsia="Times New Roman" w:hAnsi="Arial" w:cs="Arial"/>
          <w:sz w:val="24"/>
          <w:szCs w:val="24"/>
          <w:lang w:eastAsia="en-GB"/>
        </w:rPr>
        <w:t xml:space="preserve"> will be requested</w:t>
      </w:r>
      <w:r w:rsidRPr="00DA194D">
        <w:rPr>
          <w:rFonts w:ascii="Arial" w:eastAsia="Times New Roman" w:hAnsi="Arial" w:cs="Arial"/>
          <w:sz w:val="24"/>
          <w:szCs w:val="24"/>
          <w:lang w:eastAsia="en-GB"/>
        </w:rPr>
        <w:t xml:space="preserve"> from the previous educational establishment (if none are received).</w:t>
      </w:r>
    </w:p>
    <w:p w14:paraId="48D78B04" w14:textId="77777777" w:rsidR="00A57198" w:rsidRPr="00DA194D" w:rsidRDefault="00A57198" w:rsidP="00A57198">
      <w:pPr>
        <w:spacing w:after="0" w:line="240" w:lineRule="auto"/>
        <w:jc w:val="both"/>
        <w:rPr>
          <w:rFonts w:ascii="Arial" w:eastAsia="Times New Roman" w:hAnsi="Arial" w:cs="Arial"/>
          <w:sz w:val="24"/>
          <w:szCs w:val="24"/>
          <w:lang w:eastAsia="en-GB"/>
        </w:rPr>
      </w:pPr>
    </w:p>
    <w:p w14:paraId="0FFD0567" w14:textId="56FB4E4F" w:rsidR="00A57198" w:rsidRDefault="00A57198" w:rsidP="00E43BFF">
      <w:pPr>
        <w:pStyle w:val="Heading1"/>
        <w:rPr>
          <w:rFonts w:eastAsia="Times New Roman"/>
        </w:rPr>
      </w:pPr>
      <w:bookmarkStart w:id="15" w:name="Interagencyworking"/>
      <w:r w:rsidRPr="00DA194D">
        <w:rPr>
          <w:rFonts w:eastAsia="Times New Roman"/>
        </w:rPr>
        <w:t xml:space="preserve">Interagency </w:t>
      </w:r>
      <w:r w:rsidR="00417947">
        <w:rPr>
          <w:rFonts w:eastAsia="Times New Roman"/>
        </w:rPr>
        <w:t>W</w:t>
      </w:r>
      <w:r w:rsidRPr="00DA194D">
        <w:rPr>
          <w:rFonts w:eastAsia="Times New Roman"/>
        </w:rPr>
        <w:t>orking</w:t>
      </w:r>
      <w:bookmarkEnd w:id="15"/>
    </w:p>
    <w:p w14:paraId="5E1C75B6" w14:textId="77777777" w:rsidR="00E43BFF" w:rsidRPr="00DA194D" w:rsidRDefault="00E43BFF" w:rsidP="00A57198">
      <w:pPr>
        <w:spacing w:before="45" w:after="0" w:line="240" w:lineRule="auto"/>
        <w:jc w:val="both"/>
        <w:rPr>
          <w:rFonts w:ascii="Arial" w:eastAsia="Times New Roman" w:hAnsi="Arial" w:cs="Arial"/>
          <w:b/>
          <w:bCs/>
          <w:sz w:val="24"/>
          <w:szCs w:val="24"/>
          <w:lang w:eastAsia="en-GB"/>
        </w:rPr>
      </w:pPr>
    </w:p>
    <w:p w14:paraId="78C4F7F0" w14:textId="77777777" w:rsidR="00A57198" w:rsidRPr="00DA194D" w:rsidRDefault="00A57198" w:rsidP="00A57198">
      <w:pPr>
        <w:spacing w:before="45" w:after="0" w:line="240" w:lineRule="auto"/>
        <w:jc w:val="both"/>
        <w:rPr>
          <w:rFonts w:ascii="Arial" w:eastAsia="Times New Roman" w:hAnsi="Arial" w:cs="Arial"/>
          <w:sz w:val="24"/>
          <w:szCs w:val="24"/>
          <w:lang w:eastAsia="en-GB"/>
        </w:rPr>
      </w:pPr>
      <w:r w:rsidRPr="00DA194D">
        <w:rPr>
          <w:rFonts w:ascii="Arial" w:eastAsia="Times New Roman" w:hAnsi="Arial" w:cs="Arial"/>
          <w:sz w:val="24"/>
          <w:szCs w:val="24"/>
          <w:lang w:eastAsia="en-GB"/>
        </w:rPr>
        <w:t xml:space="preserve">It is important that agencies work together to keep children safe, and there is a legal requirement to do so.  </w:t>
      </w:r>
    </w:p>
    <w:p w14:paraId="3768A2E1" w14:textId="77777777" w:rsidR="00A57198" w:rsidRPr="00DA194D" w:rsidRDefault="00A57198" w:rsidP="00A57198">
      <w:pPr>
        <w:spacing w:before="45" w:after="0" w:line="240" w:lineRule="auto"/>
        <w:jc w:val="both"/>
        <w:rPr>
          <w:rFonts w:ascii="Arial" w:eastAsia="Times New Roman" w:hAnsi="Arial" w:cs="Arial"/>
          <w:sz w:val="24"/>
          <w:szCs w:val="24"/>
          <w:lang w:eastAsia="en-GB"/>
        </w:rPr>
      </w:pPr>
    </w:p>
    <w:p w14:paraId="443D72C5" w14:textId="4FDD52F5" w:rsidR="00A57198" w:rsidRPr="00DA194D" w:rsidRDefault="00417947" w:rsidP="00A57198">
      <w:pPr>
        <w:spacing w:before="45"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 school </w:t>
      </w:r>
      <w:r w:rsidR="00A57198" w:rsidRPr="00DA194D">
        <w:rPr>
          <w:rFonts w:ascii="Arial" w:eastAsia="Times New Roman" w:hAnsi="Arial" w:cs="Arial"/>
          <w:sz w:val="24"/>
          <w:szCs w:val="24"/>
          <w:lang w:eastAsia="en-GB"/>
        </w:rPr>
        <w:t>work</w:t>
      </w:r>
      <w:r>
        <w:rPr>
          <w:rFonts w:ascii="Arial" w:eastAsia="Times New Roman" w:hAnsi="Arial" w:cs="Arial"/>
          <w:sz w:val="24"/>
          <w:szCs w:val="24"/>
          <w:lang w:eastAsia="en-GB"/>
        </w:rPr>
        <w:t>s</w:t>
      </w:r>
      <w:r w:rsidR="00A57198" w:rsidRPr="00DA194D">
        <w:rPr>
          <w:rFonts w:ascii="Arial" w:eastAsia="Times New Roman" w:hAnsi="Arial" w:cs="Arial"/>
          <w:sz w:val="24"/>
          <w:szCs w:val="24"/>
          <w:lang w:eastAsia="en-GB"/>
        </w:rPr>
        <w:t xml:space="preserve"> with other relevant agencies, including where a child on roll (or previously known to us) has a Child in Need, Child Protection or Care Plan.  Where this is the case, it is the responsibility of the designated safeguarding lead</w:t>
      </w:r>
      <w:r>
        <w:rPr>
          <w:rFonts w:ascii="Arial" w:eastAsia="Times New Roman" w:hAnsi="Arial" w:cs="Arial"/>
          <w:sz w:val="24"/>
          <w:szCs w:val="24"/>
          <w:lang w:eastAsia="en-GB"/>
        </w:rPr>
        <w:t>s</w:t>
      </w:r>
      <w:r w:rsidR="00A57198" w:rsidRPr="00DA194D">
        <w:rPr>
          <w:rFonts w:ascii="Arial" w:eastAsia="Times New Roman" w:hAnsi="Arial" w:cs="Arial"/>
          <w:sz w:val="24"/>
          <w:szCs w:val="24"/>
          <w:lang w:eastAsia="en-GB"/>
        </w:rPr>
        <w:t xml:space="preserve"> to ensure </w:t>
      </w:r>
      <w:r>
        <w:rPr>
          <w:rFonts w:ascii="Arial" w:eastAsia="Times New Roman" w:hAnsi="Arial" w:cs="Arial"/>
          <w:sz w:val="24"/>
          <w:szCs w:val="24"/>
          <w:lang w:eastAsia="en-GB"/>
        </w:rPr>
        <w:t>the</w:t>
      </w:r>
      <w:r w:rsidR="00A57198" w:rsidRPr="00DA194D">
        <w:rPr>
          <w:rFonts w:ascii="Arial" w:eastAsia="Times New Roman" w:hAnsi="Arial" w:cs="Arial"/>
          <w:sz w:val="24"/>
          <w:szCs w:val="24"/>
          <w:lang w:eastAsia="en-GB"/>
        </w:rPr>
        <w:t xml:space="preserve"> school is represented at, and that a report is submitted to, any statutory meeting called.  Where possible and appropriate, any report will be shared in advance with the parent(s)/carer(s).  The member of staff attending the meeting will be fully briefed on any issues or concerns the school has and be prepared to contribute to the discussions.</w:t>
      </w:r>
    </w:p>
    <w:p w14:paraId="0468D207" w14:textId="77777777" w:rsidR="00A57198" w:rsidRPr="00DA194D" w:rsidRDefault="00A57198" w:rsidP="00A57198">
      <w:pPr>
        <w:spacing w:after="0" w:line="240" w:lineRule="auto"/>
        <w:jc w:val="both"/>
        <w:rPr>
          <w:rFonts w:ascii="Arial" w:eastAsia="Times New Roman" w:hAnsi="Arial" w:cs="Arial"/>
          <w:sz w:val="24"/>
          <w:szCs w:val="24"/>
          <w:lang w:eastAsia="en-GB"/>
        </w:rPr>
      </w:pPr>
    </w:p>
    <w:p w14:paraId="444DFD95" w14:textId="07F7D224" w:rsidR="00A57198" w:rsidRPr="00DA194D" w:rsidRDefault="00A57198" w:rsidP="00A57198">
      <w:pPr>
        <w:spacing w:after="0" w:line="240" w:lineRule="auto"/>
        <w:jc w:val="both"/>
        <w:rPr>
          <w:rFonts w:ascii="Arial" w:hAnsi="Arial" w:cs="Arial"/>
          <w:sz w:val="24"/>
          <w:szCs w:val="24"/>
          <w:lang w:eastAsia="en-GB"/>
        </w:rPr>
      </w:pPr>
      <w:r w:rsidRPr="00DA194D">
        <w:rPr>
          <w:rFonts w:ascii="Arial" w:eastAsia="Times New Roman" w:hAnsi="Arial" w:cs="Arial"/>
          <w:sz w:val="24"/>
          <w:szCs w:val="24"/>
          <w:lang w:eastAsia="en-GB"/>
        </w:rPr>
        <w:lastRenderedPageBreak/>
        <w:t>If a child is subject to a Care, Child Protection or a Child in Need plan, the designated safeguarding lead</w:t>
      </w:r>
      <w:r w:rsidR="00417947">
        <w:rPr>
          <w:rFonts w:ascii="Arial" w:eastAsia="Times New Roman" w:hAnsi="Arial" w:cs="Arial"/>
          <w:sz w:val="24"/>
          <w:szCs w:val="24"/>
          <w:lang w:eastAsia="en-GB"/>
        </w:rPr>
        <w:t>s</w:t>
      </w:r>
      <w:r w:rsidRPr="00DA194D">
        <w:rPr>
          <w:rFonts w:ascii="Arial" w:eastAsia="Times New Roman" w:hAnsi="Arial" w:cs="Arial"/>
          <w:sz w:val="24"/>
          <w:szCs w:val="24"/>
          <w:lang w:eastAsia="en-GB"/>
        </w:rPr>
        <w:t xml:space="preserve"> will have oversight of their school attendance, emotional well-being, academic progress, welfare and presentation.  Where the school is part of the core group, the designated safeguarding lead</w:t>
      </w:r>
      <w:r w:rsidR="00417947">
        <w:rPr>
          <w:rFonts w:ascii="Arial" w:eastAsia="Times New Roman" w:hAnsi="Arial" w:cs="Arial"/>
          <w:sz w:val="24"/>
          <w:szCs w:val="24"/>
          <w:lang w:eastAsia="en-GB"/>
        </w:rPr>
        <w:t>s</w:t>
      </w:r>
      <w:r w:rsidRPr="00DA194D">
        <w:rPr>
          <w:rFonts w:ascii="Arial" w:eastAsia="Times New Roman" w:hAnsi="Arial" w:cs="Arial"/>
          <w:sz w:val="24"/>
          <w:szCs w:val="24"/>
          <w:lang w:eastAsia="en-GB"/>
        </w:rPr>
        <w:t xml:space="preserve"> will ensure </w:t>
      </w:r>
      <w:r w:rsidR="00417947">
        <w:rPr>
          <w:rFonts w:ascii="Arial" w:eastAsia="Times New Roman" w:hAnsi="Arial" w:cs="Arial"/>
          <w:sz w:val="24"/>
          <w:szCs w:val="24"/>
          <w:lang w:eastAsia="en-GB"/>
        </w:rPr>
        <w:t xml:space="preserve">the school is </w:t>
      </w:r>
      <w:r w:rsidRPr="00DA194D">
        <w:rPr>
          <w:rFonts w:ascii="Arial" w:eastAsia="Times New Roman" w:hAnsi="Arial" w:cs="Arial"/>
          <w:sz w:val="24"/>
          <w:szCs w:val="24"/>
          <w:lang w:eastAsia="en-GB"/>
        </w:rPr>
        <w:t xml:space="preserve">represented, provide appropriate information and contribute to the plan at these meetings. </w:t>
      </w:r>
      <w:r w:rsidR="00417947">
        <w:rPr>
          <w:rFonts w:ascii="Arial" w:eastAsia="Times New Roman" w:hAnsi="Arial" w:cs="Arial"/>
          <w:sz w:val="24"/>
          <w:szCs w:val="24"/>
          <w:lang w:eastAsia="en-GB"/>
        </w:rPr>
        <w:t>The school</w:t>
      </w:r>
      <w:r w:rsidRPr="00DA194D">
        <w:rPr>
          <w:rFonts w:ascii="Arial" w:eastAsia="Times New Roman" w:hAnsi="Arial" w:cs="Arial"/>
          <w:sz w:val="24"/>
          <w:szCs w:val="24"/>
          <w:lang w:eastAsia="en-GB"/>
        </w:rPr>
        <w:t xml:space="preserve"> will report on the child’s progress in school, and any concerns about them will be shared at the meeting, unless to do so would place them at risk of harm. In this case the designated safeguarding lead</w:t>
      </w:r>
      <w:r w:rsidR="00417947">
        <w:rPr>
          <w:rFonts w:ascii="Arial" w:eastAsia="Times New Roman" w:hAnsi="Arial" w:cs="Arial"/>
          <w:sz w:val="24"/>
          <w:szCs w:val="24"/>
          <w:lang w:eastAsia="en-GB"/>
        </w:rPr>
        <w:t>s</w:t>
      </w:r>
      <w:r w:rsidRPr="00DA194D">
        <w:rPr>
          <w:rFonts w:ascii="Arial" w:eastAsia="Times New Roman" w:hAnsi="Arial" w:cs="Arial"/>
          <w:sz w:val="24"/>
          <w:szCs w:val="24"/>
          <w:lang w:eastAsia="en-GB"/>
        </w:rPr>
        <w:t xml:space="preserve"> would speak with the child’s key-worker outside of the meeting, and as soon as there is a concern. </w:t>
      </w:r>
      <w:r w:rsidRPr="00DA194D">
        <w:rPr>
          <w:rFonts w:ascii="Arial" w:hAnsi="Arial" w:cs="Arial"/>
          <w:sz w:val="24"/>
          <w:szCs w:val="24"/>
          <w:lang w:eastAsia="en-GB"/>
        </w:rPr>
        <w:t> </w:t>
      </w:r>
    </w:p>
    <w:p w14:paraId="7F0608F4" w14:textId="77777777" w:rsidR="00A57198" w:rsidRPr="00DA194D" w:rsidRDefault="00A57198" w:rsidP="00A57198">
      <w:pPr>
        <w:spacing w:after="0" w:line="240" w:lineRule="auto"/>
        <w:jc w:val="both"/>
        <w:rPr>
          <w:rFonts w:ascii="Arial" w:hAnsi="Arial" w:cs="Arial"/>
          <w:sz w:val="24"/>
          <w:szCs w:val="24"/>
          <w:lang w:eastAsia="en-GB"/>
        </w:rPr>
      </w:pPr>
    </w:p>
    <w:p w14:paraId="106EF023" w14:textId="625679B8" w:rsidR="00D31F49" w:rsidRDefault="00D31F49" w:rsidP="00E43BFF">
      <w:pPr>
        <w:pStyle w:val="Heading1"/>
        <w:rPr>
          <w:highlight w:val="green"/>
        </w:rPr>
      </w:pPr>
      <w:bookmarkStart w:id="16" w:name="Allegationsaboutmembersoftheworkforce"/>
      <w:r w:rsidRPr="00DA194D">
        <w:rPr>
          <w:highlight w:val="green"/>
        </w:rPr>
        <w:t xml:space="preserve">Allegations about </w:t>
      </w:r>
      <w:r w:rsidR="00417947">
        <w:rPr>
          <w:highlight w:val="green"/>
        </w:rPr>
        <w:t>M</w:t>
      </w:r>
      <w:r w:rsidRPr="00DA194D">
        <w:rPr>
          <w:highlight w:val="green"/>
        </w:rPr>
        <w:t xml:space="preserve">embers of the </w:t>
      </w:r>
      <w:r w:rsidR="00417947">
        <w:rPr>
          <w:highlight w:val="green"/>
        </w:rPr>
        <w:t>C</w:t>
      </w:r>
      <w:r w:rsidRPr="00DA194D">
        <w:rPr>
          <w:highlight w:val="green"/>
        </w:rPr>
        <w:t xml:space="preserve">hildren’s </w:t>
      </w:r>
      <w:r w:rsidR="00417947">
        <w:rPr>
          <w:highlight w:val="green"/>
        </w:rPr>
        <w:t>W</w:t>
      </w:r>
      <w:r w:rsidRPr="00DA194D">
        <w:rPr>
          <w:highlight w:val="green"/>
        </w:rPr>
        <w:t>orkforce</w:t>
      </w:r>
      <w:bookmarkEnd w:id="16"/>
    </w:p>
    <w:p w14:paraId="24F71899" w14:textId="77777777" w:rsidR="00E43BFF" w:rsidRPr="00DA194D" w:rsidRDefault="00E43BFF" w:rsidP="00D31F49">
      <w:pPr>
        <w:spacing w:after="0" w:line="240" w:lineRule="auto"/>
        <w:jc w:val="both"/>
        <w:rPr>
          <w:rFonts w:ascii="Arial" w:hAnsi="Arial" w:cs="Arial"/>
          <w:sz w:val="24"/>
          <w:szCs w:val="24"/>
          <w:highlight w:val="green"/>
          <w:lang w:eastAsia="en-GB"/>
        </w:rPr>
      </w:pPr>
    </w:p>
    <w:p w14:paraId="7B958387" w14:textId="40606E0B" w:rsidR="00D31F49" w:rsidRPr="00DA194D" w:rsidRDefault="00417947" w:rsidP="00D31F49">
      <w:pPr>
        <w:spacing w:after="0" w:line="240" w:lineRule="auto"/>
        <w:jc w:val="both"/>
        <w:rPr>
          <w:rFonts w:ascii="Arial" w:hAnsi="Arial" w:cs="Arial"/>
          <w:sz w:val="24"/>
          <w:szCs w:val="24"/>
          <w:highlight w:val="green"/>
          <w:lang w:eastAsia="en-GB"/>
        </w:rPr>
      </w:pPr>
      <w:r w:rsidRPr="042B7E8E">
        <w:rPr>
          <w:rFonts w:ascii="Arial" w:hAnsi="Arial" w:cs="Arial"/>
          <w:sz w:val="24"/>
          <w:szCs w:val="24"/>
          <w:highlight w:val="green"/>
          <w:lang w:eastAsia="en-GB"/>
        </w:rPr>
        <w:t xml:space="preserve">The school </w:t>
      </w:r>
      <w:r w:rsidR="00222C20" w:rsidRPr="042B7E8E">
        <w:rPr>
          <w:rFonts w:ascii="Arial" w:hAnsi="Arial" w:cs="Arial"/>
          <w:sz w:val="24"/>
          <w:szCs w:val="24"/>
          <w:highlight w:val="green"/>
          <w:lang w:eastAsia="en-GB"/>
        </w:rPr>
        <w:t>ensure</w:t>
      </w:r>
      <w:r w:rsidRPr="042B7E8E">
        <w:rPr>
          <w:rFonts w:ascii="Arial" w:hAnsi="Arial" w:cs="Arial"/>
          <w:sz w:val="24"/>
          <w:szCs w:val="24"/>
          <w:highlight w:val="green"/>
          <w:lang w:eastAsia="en-GB"/>
        </w:rPr>
        <w:t>s</w:t>
      </w:r>
      <w:r w:rsidR="00222C20" w:rsidRPr="042B7E8E">
        <w:rPr>
          <w:rFonts w:ascii="Arial" w:hAnsi="Arial" w:cs="Arial"/>
          <w:sz w:val="24"/>
          <w:szCs w:val="24"/>
          <w:highlight w:val="green"/>
          <w:lang w:eastAsia="en-GB"/>
        </w:rPr>
        <w:t xml:space="preserve"> a</w:t>
      </w:r>
      <w:r w:rsidR="00D31F49" w:rsidRPr="042B7E8E">
        <w:rPr>
          <w:rFonts w:ascii="Arial" w:hAnsi="Arial" w:cs="Arial"/>
          <w:sz w:val="24"/>
          <w:szCs w:val="24"/>
          <w:highlight w:val="green"/>
          <w:lang w:eastAsia="en-GB"/>
        </w:rPr>
        <w:t xml:space="preserve">ll staff members </w:t>
      </w:r>
      <w:r w:rsidR="00981E6A" w:rsidRPr="042B7E8E">
        <w:rPr>
          <w:rFonts w:ascii="Arial" w:hAnsi="Arial" w:cs="Arial"/>
          <w:sz w:val="24"/>
          <w:szCs w:val="24"/>
          <w:highlight w:val="green"/>
          <w:lang w:eastAsia="en-GB"/>
        </w:rPr>
        <w:t xml:space="preserve">(including agency staff) </w:t>
      </w:r>
      <w:r w:rsidR="00D31F49" w:rsidRPr="042B7E8E">
        <w:rPr>
          <w:rFonts w:ascii="Arial" w:hAnsi="Arial" w:cs="Arial"/>
          <w:sz w:val="24"/>
          <w:szCs w:val="24"/>
          <w:highlight w:val="green"/>
          <w:lang w:eastAsia="en-GB"/>
        </w:rPr>
        <w:t xml:space="preserve">are made aware of the boundaries of appropriate behaviour and conduct.  These matters form part of staff induction and are outlined in </w:t>
      </w:r>
      <w:r w:rsidR="1299AE0C" w:rsidRPr="042B7E8E">
        <w:rPr>
          <w:rFonts w:ascii="Arial" w:hAnsi="Arial" w:cs="Arial"/>
          <w:sz w:val="24"/>
          <w:szCs w:val="24"/>
          <w:highlight w:val="green"/>
          <w:lang w:eastAsia="en-GB"/>
        </w:rPr>
        <w:t>the C</w:t>
      </w:r>
      <w:r w:rsidR="00D31F49" w:rsidRPr="042B7E8E">
        <w:rPr>
          <w:rFonts w:ascii="Arial" w:hAnsi="Arial" w:cs="Arial"/>
          <w:sz w:val="24"/>
          <w:szCs w:val="24"/>
          <w:highlight w:val="green"/>
          <w:lang w:eastAsia="en-GB"/>
        </w:rPr>
        <w:t xml:space="preserve">ode of Conduct.  All staff </w:t>
      </w:r>
      <w:r w:rsidR="008258E9" w:rsidRPr="042B7E8E">
        <w:rPr>
          <w:rFonts w:ascii="Arial" w:hAnsi="Arial" w:cs="Arial"/>
          <w:sz w:val="24"/>
          <w:szCs w:val="24"/>
          <w:highlight w:val="green"/>
          <w:lang w:eastAsia="en-GB"/>
        </w:rPr>
        <w:t>are regularly reminded of this through updates and training</w:t>
      </w:r>
      <w:r w:rsidR="00564D82" w:rsidRPr="042B7E8E">
        <w:rPr>
          <w:rFonts w:ascii="Arial" w:hAnsi="Arial" w:cs="Arial"/>
          <w:sz w:val="24"/>
          <w:szCs w:val="24"/>
          <w:highlight w:val="green"/>
          <w:lang w:eastAsia="en-GB"/>
        </w:rPr>
        <w:t xml:space="preserve">, and are also </w:t>
      </w:r>
      <w:r w:rsidR="00D31F49" w:rsidRPr="042B7E8E">
        <w:rPr>
          <w:rFonts w:ascii="Arial" w:hAnsi="Arial" w:cs="Arial"/>
          <w:sz w:val="24"/>
          <w:szCs w:val="24"/>
          <w:highlight w:val="green"/>
          <w:lang w:eastAsia="en-GB"/>
        </w:rPr>
        <w:t xml:space="preserve">informed </w:t>
      </w:r>
      <w:r w:rsidR="00DE285A" w:rsidRPr="042B7E8E">
        <w:rPr>
          <w:rFonts w:ascii="Arial" w:hAnsi="Arial" w:cs="Arial"/>
          <w:sz w:val="24"/>
          <w:szCs w:val="24"/>
          <w:highlight w:val="green"/>
          <w:lang w:eastAsia="en-GB"/>
        </w:rPr>
        <w:t>about</w:t>
      </w:r>
      <w:r w:rsidR="00BA62D7" w:rsidRPr="042B7E8E">
        <w:rPr>
          <w:rFonts w:ascii="Arial" w:hAnsi="Arial" w:cs="Arial"/>
          <w:sz w:val="24"/>
          <w:szCs w:val="24"/>
          <w:highlight w:val="green"/>
          <w:lang w:eastAsia="en-GB"/>
        </w:rPr>
        <w:t xml:space="preserve"> </w:t>
      </w:r>
      <w:r w:rsidR="4BA8354B" w:rsidRPr="042B7E8E">
        <w:rPr>
          <w:rFonts w:ascii="Arial" w:hAnsi="Arial" w:cs="Arial"/>
          <w:sz w:val="24"/>
          <w:szCs w:val="24"/>
          <w:highlight w:val="green"/>
          <w:lang w:eastAsia="en-GB"/>
        </w:rPr>
        <w:t>the</w:t>
      </w:r>
      <w:r w:rsidR="00D31F49" w:rsidRPr="042B7E8E">
        <w:rPr>
          <w:rFonts w:ascii="Arial" w:hAnsi="Arial" w:cs="Arial"/>
          <w:sz w:val="24"/>
          <w:szCs w:val="24"/>
          <w:highlight w:val="green"/>
          <w:lang w:eastAsia="en-GB"/>
        </w:rPr>
        <w:t xml:space="preserve"> </w:t>
      </w:r>
      <w:r w:rsidR="00DE285A" w:rsidRPr="042B7E8E">
        <w:rPr>
          <w:rFonts w:ascii="Arial" w:hAnsi="Arial" w:cs="Arial"/>
          <w:sz w:val="24"/>
          <w:szCs w:val="24"/>
          <w:highlight w:val="green"/>
          <w:lang w:eastAsia="en-GB"/>
        </w:rPr>
        <w:t>W</w:t>
      </w:r>
      <w:r w:rsidR="00D31F49" w:rsidRPr="042B7E8E">
        <w:rPr>
          <w:rFonts w:ascii="Arial" w:hAnsi="Arial" w:cs="Arial"/>
          <w:sz w:val="24"/>
          <w:szCs w:val="24"/>
          <w:highlight w:val="green"/>
          <w:lang w:eastAsia="en-GB"/>
        </w:rPr>
        <w:t xml:space="preserve">histleblowing </w:t>
      </w:r>
      <w:r w:rsidR="00DE285A" w:rsidRPr="042B7E8E">
        <w:rPr>
          <w:rFonts w:ascii="Arial" w:hAnsi="Arial" w:cs="Arial"/>
          <w:sz w:val="24"/>
          <w:szCs w:val="24"/>
          <w:highlight w:val="green"/>
          <w:lang w:eastAsia="en-GB"/>
        </w:rPr>
        <w:t>P</w:t>
      </w:r>
      <w:r w:rsidR="00D31F49" w:rsidRPr="042B7E8E">
        <w:rPr>
          <w:rFonts w:ascii="Arial" w:hAnsi="Arial" w:cs="Arial"/>
          <w:sz w:val="24"/>
          <w:szCs w:val="24"/>
          <w:highlight w:val="green"/>
          <w:lang w:eastAsia="en-GB"/>
        </w:rPr>
        <w:t xml:space="preserve">olicy.    </w:t>
      </w:r>
    </w:p>
    <w:p w14:paraId="31E3BD57" w14:textId="77777777" w:rsidR="00D31F49" w:rsidRPr="00DA194D" w:rsidRDefault="00D31F49" w:rsidP="00D31F49">
      <w:pPr>
        <w:spacing w:after="0" w:line="240" w:lineRule="auto"/>
        <w:jc w:val="both"/>
        <w:rPr>
          <w:rFonts w:ascii="Arial" w:hAnsi="Arial" w:cs="Arial"/>
          <w:sz w:val="24"/>
          <w:szCs w:val="24"/>
          <w:highlight w:val="green"/>
          <w:lang w:eastAsia="en-GB"/>
        </w:rPr>
      </w:pPr>
    </w:p>
    <w:p w14:paraId="71A32642" w14:textId="5FD4E8F3" w:rsidR="00D31F49" w:rsidRPr="00DA194D" w:rsidRDefault="00DE285A" w:rsidP="00D31F49">
      <w:pPr>
        <w:spacing w:after="0" w:line="240" w:lineRule="auto"/>
        <w:jc w:val="both"/>
        <w:rPr>
          <w:rFonts w:ascii="Arial" w:hAnsi="Arial" w:cs="Arial"/>
          <w:sz w:val="24"/>
          <w:szCs w:val="24"/>
          <w:highlight w:val="green"/>
          <w:lang w:eastAsia="en-GB"/>
        </w:rPr>
      </w:pPr>
      <w:r w:rsidRPr="00DA194D">
        <w:rPr>
          <w:rFonts w:ascii="Arial" w:hAnsi="Arial" w:cs="Arial"/>
          <w:sz w:val="24"/>
          <w:szCs w:val="24"/>
          <w:highlight w:val="green"/>
          <w:lang w:eastAsia="en-GB"/>
        </w:rPr>
        <w:t>Keeping Children Safe in Education (DfE 2024) and the</w:t>
      </w:r>
      <w:r w:rsidR="00D31F49" w:rsidRPr="00DA194D">
        <w:rPr>
          <w:rFonts w:ascii="Arial" w:hAnsi="Arial" w:cs="Arial"/>
          <w:sz w:val="24"/>
          <w:szCs w:val="24"/>
          <w:highlight w:val="green"/>
          <w:lang w:eastAsia="en-GB"/>
        </w:rPr>
        <w:t xml:space="preserve"> SET procedures (ESCB 2022)</w:t>
      </w:r>
      <w:r w:rsidR="002B3186" w:rsidRPr="00DA194D">
        <w:rPr>
          <w:rFonts w:ascii="Arial" w:hAnsi="Arial" w:cs="Arial"/>
          <w:sz w:val="24"/>
          <w:szCs w:val="24"/>
          <w:highlight w:val="green"/>
          <w:lang w:eastAsia="en-GB"/>
        </w:rPr>
        <w:t xml:space="preserve"> set out the procedures </w:t>
      </w:r>
      <w:r w:rsidR="00D31F49" w:rsidRPr="00DA194D">
        <w:rPr>
          <w:rFonts w:ascii="Arial" w:hAnsi="Arial" w:cs="Arial"/>
          <w:sz w:val="24"/>
          <w:szCs w:val="24"/>
          <w:highlight w:val="green"/>
          <w:lang w:eastAsia="en-GB"/>
        </w:rPr>
        <w:t xml:space="preserve">in respect of allegations against an adult working with children (in a paid or voluntary capacity).  </w:t>
      </w:r>
      <w:r w:rsidR="0022086E" w:rsidRPr="00DA194D">
        <w:rPr>
          <w:rFonts w:ascii="Arial" w:hAnsi="Arial" w:cs="Arial"/>
          <w:sz w:val="24"/>
          <w:szCs w:val="24"/>
          <w:highlight w:val="green"/>
          <w:lang w:eastAsia="en-GB"/>
        </w:rPr>
        <w:t>The</w:t>
      </w:r>
      <w:r w:rsidR="00BC2176" w:rsidRPr="00DA194D">
        <w:rPr>
          <w:rFonts w:ascii="Arial" w:hAnsi="Arial" w:cs="Arial"/>
          <w:sz w:val="24"/>
          <w:szCs w:val="24"/>
          <w:highlight w:val="green"/>
          <w:lang w:eastAsia="en-GB"/>
        </w:rPr>
        <w:t>se procedures should be followed where an adult</w:t>
      </w:r>
      <w:r w:rsidR="005D63B6" w:rsidRPr="00DA194D">
        <w:rPr>
          <w:rFonts w:ascii="Arial" w:hAnsi="Arial" w:cs="Arial"/>
          <w:sz w:val="24"/>
          <w:szCs w:val="24"/>
          <w:highlight w:val="green"/>
          <w:lang w:eastAsia="en-GB"/>
        </w:rPr>
        <w:t xml:space="preserve"> has:</w:t>
      </w:r>
    </w:p>
    <w:p w14:paraId="10B23A3E" w14:textId="77777777" w:rsidR="00F92251" w:rsidRPr="00DA194D" w:rsidRDefault="00F92251" w:rsidP="00D31F49">
      <w:pPr>
        <w:spacing w:after="0" w:line="240" w:lineRule="auto"/>
        <w:jc w:val="both"/>
        <w:rPr>
          <w:rFonts w:ascii="Arial" w:hAnsi="Arial" w:cs="Arial"/>
          <w:sz w:val="24"/>
          <w:szCs w:val="24"/>
          <w:highlight w:val="green"/>
          <w:lang w:eastAsia="en-GB"/>
        </w:rPr>
      </w:pPr>
    </w:p>
    <w:p w14:paraId="132D630D" w14:textId="770A8CC7" w:rsidR="00166998" w:rsidRPr="00DA194D" w:rsidRDefault="00F92251" w:rsidP="006A4175">
      <w:pPr>
        <w:pStyle w:val="ListParagraph"/>
        <w:numPr>
          <w:ilvl w:val="0"/>
          <w:numId w:val="8"/>
        </w:numPr>
        <w:spacing w:line="360" w:lineRule="auto"/>
        <w:jc w:val="both"/>
        <w:rPr>
          <w:rFonts w:ascii="Arial" w:hAnsi="Arial" w:cs="Arial"/>
          <w:highlight w:val="green"/>
        </w:rPr>
      </w:pPr>
      <w:r w:rsidRPr="00DA194D">
        <w:rPr>
          <w:rFonts w:ascii="Arial" w:hAnsi="Arial" w:cs="Arial"/>
          <w:highlight w:val="green"/>
        </w:rPr>
        <w:t>behaved in a way that has harmed a child, or may have harmed a child and/or</w:t>
      </w:r>
      <w:r w:rsidR="00417947">
        <w:rPr>
          <w:rFonts w:ascii="Arial" w:hAnsi="Arial" w:cs="Arial"/>
          <w:highlight w:val="green"/>
        </w:rPr>
        <w:t>;</w:t>
      </w:r>
    </w:p>
    <w:p w14:paraId="1B104EFB" w14:textId="6AC7A607" w:rsidR="00166998" w:rsidRPr="00DA194D" w:rsidRDefault="00F92251" w:rsidP="006A4175">
      <w:pPr>
        <w:pStyle w:val="ListParagraph"/>
        <w:numPr>
          <w:ilvl w:val="0"/>
          <w:numId w:val="8"/>
        </w:numPr>
        <w:spacing w:line="360" w:lineRule="auto"/>
        <w:jc w:val="both"/>
        <w:rPr>
          <w:rFonts w:ascii="Arial" w:hAnsi="Arial" w:cs="Arial"/>
          <w:highlight w:val="green"/>
        </w:rPr>
      </w:pPr>
      <w:r w:rsidRPr="00DA194D">
        <w:rPr>
          <w:rFonts w:ascii="Arial" w:hAnsi="Arial" w:cs="Arial"/>
          <w:highlight w:val="green"/>
        </w:rPr>
        <w:t>possibly committed a criminal offence against or related to a child, and/or</w:t>
      </w:r>
      <w:r w:rsidR="00417947">
        <w:rPr>
          <w:rFonts w:ascii="Arial" w:hAnsi="Arial" w:cs="Arial"/>
          <w:highlight w:val="green"/>
        </w:rPr>
        <w:t>;</w:t>
      </w:r>
    </w:p>
    <w:p w14:paraId="2C4BE400" w14:textId="08393E93" w:rsidR="00F92251" w:rsidRPr="00DA194D" w:rsidRDefault="00F92251" w:rsidP="006A4175">
      <w:pPr>
        <w:pStyle w:val="ListParagraph"/>
        <w:numPr>
          <w:ilvl w:val="0"/>
          <w:numId w:val="8"/>
        </w:numPr>
        <w:spacing w:line="360" w:lineRule="auto"/>
        <w:jc w:val="both"/>
        <w:rPr>
          <w:rFonts w:ascii="Arial" w:hAnsi="Arial" w:cs="Arial"/>
          <w:highlight w:val="green"/>
        </w:rPr>
      </w:pPr>
      <w:r w:rsidRPr="00DA194D">
        <w:rPr>
          <w:rFonts w:ascii="Arial" w:hAnsi="Arial" w:cs="Arial"/>
          <w:highlight w:val="green"/>
        </w:rPr>
        <w:t>behaved towards a child or children in a way that indicates he or she may pose a risk of harm to children, and/or</w:t>
      </w:r>
      <w:r w:rsidR="00417947">
        <w:rPr>
          <w:rFonts w:ascii="Arial" w:hAnsi="Arial" w:cs="Arial"/>
          <w:highlight w:val="green"/>
        </w:rPr>
        <w:t>;</w:t>
      </w:r>
    </w:p>
    <w:p w14:paraId="335FB487" w14:textId="172253C3" w:rsidR="00D31F49" w:rsidRPr="00DA194D" w:rsidRDefault="009838CB" w:rsidP="006A4175">
      <w:pPr>
        <w:pStyle w:val="ListParagraph"/>
        <w:numPr>
          <w:ilvl w:val="0"/>
          <w:numId w:val="8"/>
        </w:numPr>
        <w:jc w:val="both"/>
        <w:rPr>
          <w:rFonts w:ascii="Arial" w:hAnsi="Arial" w:cs="Arial"/>
          <w:highlight w:val="green"/>
        </w:rPr>
      </w:pPr>
      <w:r w:rsidRPr="00DA194D">
        <w:rPr>
          <w:rFonts w:ascii="Arial" w:hAnsi="Arial" w:cs="Arial"/>
          <w:highlight w:val="green"/>
        </w:rPr>
        <w:t>b</w:t>
      </w:r>
      <w:r w:rsidR="00D31F49" w:rsidRPr="00DA194D">
        <w:rPr>
          <w:rFonts w:ascii="Arial" w:hAnsi="Arial" w:cs="Arial"/>
          <w:highlight w:val="green"/>
        </w:rPr>
        <w:t>ehaved or may have behaved in a way that indicates they may not be suitable to work with children</w:t>
      </w:r>
      <w:r w:rsidR="00417947">
        <w:rPr>
          <w:rFonts w:ascii="Arial" w:hAnsi="Arial" w:cs="Arial"/>
          <w:highlight w:val="green"/>
        </w:rPr>
        <w:t>.</w:t>
      </w:r>
    </w:p>
    <w:p w14:paraId="29CCA393" w14:textId="77777777" w:rsidR="009838CB" w:rsidRPr="00DA194D" w:rsidRDefault="009838CB" w:rsidP="009838CB">
      <w:pPr>
        <w:pStyle w:val="ListParagraph"/>
        <w:jc w:val="both"/>
        <w:rPr>
          <w:rFonts w:ascii="Arial" w:hAnsi="Arial" w:cs="Arial"/>
          <w:highlight w:val="green"/>
        </w:rPr>
      </w:pPr>
    </w:p>
    <w:p w14:paraId="275EBCDB" w14:textId="24B74099" w:rsidR="00D31F49" w:rsidRPr="00DA194D" w:rsidRDefault="005D63B6" w:rsidP="00D31F49">
      <w:pPr>
        <w:spacing w:after="0" w:line="240" w:lineRule="auto"/>
        <w:jc w:val="both"/>
        <w:rPr>
          <w:rFonts w:ascii="Arial" w:hAnsi="Arial" w:cs="Arial"/>
          <w:sz w:val="24"/>
          <w:szCs w:val="24"/>
          <w:highlight w:val="green"/>
          <w:lang w:eastAsia="en-GB"/>
        </w:rPr>
      </w:pPr>
      <w:r w:rsidRPr="00DA194D">
        <w:rPr>
          <w:rFonts w:ascii="Arial" w:hAnsi="Arial" w:cs="Arial"/>
          <w:sz w:val="24"/>
          <w:szCs w:val="24"/>
          <w:highlight w:val="green"/>
          <w:lang w:eastAsia="en-GB"/>
        </w:rPr>
        <w:t>Any concerns about a</w:t>
      </w:r>
      <w:r w:rsidR="004C36D3" w:rsidRPr="00DA194D">
        <w:rPr>
          <w:rFonts w:ascii="Arial" w:hAnsi="Arial" w:cs="Arial"/>
          <w:sz w:val="24"/>
          <w:szCs w:val="24"/>
          <w:highlight w:val="green"/>
          <w:lang w:eastAsia="en-GB"/>
        </w:rPr>
        <w:t xml:space="preserve">n adult in </w:t>
      </w:r>
      <w:r w:rsidR="00417947">
        <w:rPr>
          <w:rFonts w:ascii="Arial" w:hAnsi="Arial" w:cs="Arial"/>
          <w:sz w:val="24"/>
          <w:szCs w:val="24"/>
          <w:highlight w:val="green"/>
          <w:lang w:eastAsia="en-GB"/>
        </w:rPr>
        <w:t xml:space="preserve">school </w:t>
      </w:r>
      <w:r w:rsidR="004C36D3" w:rsidRPr="00DA194D">
        <w:rPr>
          <w:rFonts w:ascii="Arial" w:hAnsi="Arial" w:cs="Arial"/>
          <w:sz w:val="24"/>
          <w:szCs w:val="24"/>
          <w:highlight w:val="green"/>
          <w:lang w:eastAsia="en-GB"/>
        </w:rPr>
        <w:t xml:space="preserve">should be reported to the </w:t>
      </w:r>
      <w:r w:rsidR="00417947">
        <w:rPr>
          <w:rFonts w:ascii="Arial" w:hAnsi="Arial" w:cs="Arial"/>
          <w:sz w:val="24"/>
          <w:szCs w:val="24"/>
          <w:highlight w:val="green"/>
          <w:lang w:eastAsia="en-GB"/>
        </w:rPr>
        <w:t>Co-</w:t>
      </w:r>
      <w:r w:rsidR="004C36D3" w:rsidRPr="00DA194D">
        <w:rPr>
          <w:rFonts w:ascii="Arial" w:hAnsi="Arial" w:cs="Arial"/>
          <w:sz w:val="24"/>
          <w:szCs w:val="24"/>
          <w:highlight w:val="green"/>
          <w:lang w:eastAsia="en-GB"/>
        </w:rPr>
        <w:t>Headteacher</w:t>
      </w:r>
      <w:r w:rsidR="00417947">
        <w:rPr>
          <w:rFonts w:ascii="Arial" w:hAnsi="Arial" w:cs="Arial"/>
          <w:sz w:val="24"/>
          <w:szCs w:val="24"/>
          <w:highlight w:val="green"/>
          <w:lang w:eastAsia="en-GB"/>
        </w:rPr>
        <w:t>s</w:t>
      </w:r>
      <w:r w:rsidR="004C36D3" w:rsidRPr="00DA194D">
        <w:rPr>
          <w:rFonts w:ascii="Arial" w:hAnsi="Arial" w:cs="Arial"/>
          <w:sz w:val="24"/>
          <w:szCs w:val="24"/>
          <w:highlight w:val="green"/>
          <w:lang w:eastAsia="en-GB"/>
        </w:rPr>
        <w:t xml:space="preserve"> who will then decide how to take this forward.  </w:t>
      </w:r>
      <w:r w:rsidR="00D31F49" w:rsidRPr="00DA194D">
        <w:rPr>
          <w:rFonts w:ascii="Arial" w:hAnsi="Arial" w:cs="Arial"/>
          <w:sz w:val="24"/>
          <w:szCs w:val="24"/>
          <w:highlight w:val="green"/>
          <w:lang w:eastAsia="en-GB"/>
        </w:rPr>
        <w:t>I</w:t>
      </w:r>
      <w:r w:rsidR="009838CB" w:rsidRPr="00DA194D">
        <w:rPr>
          <w:rFonts w:ascii="Arial" w:hAnsi="Arial" w:cs="Arial"/>
          <w:sz w:val="24"/>
          <w:szCs w:val="24"/>
          <w:highlight w:val="green"/>
          <w:lang w:eastAsia="en-GB"/>
        </w:rPr>
        <w:t>n some cases, it</w:t>
      </w:r>
      <w:r w:rsidR="00D31F49" w:rsidRPr="00DA194D">
        <w:rPr>
          <w:rFonts w:ascii="Arial" w:hAnsi="Arial" w:cs="Arial"/>
          <w:sz w:val="24"/>
          <w:szCs w:val="24"/>
          <w:highlight w:val="green"/>
          <w:lang w:eastAsia="en-GB"/>
        </w:rPr>
        <w:t xml:space="preserve"> might not be clear whether an incident constitutes a</w:t>
      </w:r>
      <w:r w:rsidR="00051C84" w:rsidRPr="00DA194D">
        <w:rPr>
          <w:rFonts w:ascii="Arial" w:hAnsi="Arial" w:cs="Arial"/>
          <w:sz w:val="24"/>
          <w:szCs w:val="24"/>
          <w:highlight w:val="green"/>
          <w:lang w:eastAsia="en-GB"/>
        </w:rPr>
        <w:t>n</w:t>
      </w:r>
      <w:r w:rsidR="00D31F49" w:rsidRPr="00DA194D">
        <w:rPr>
          <w:rFonts w:ascii="Arial" w:hAnsi="Arial" w:cs="Arial"/>
          <w:sz w:val="24"/>
          <w:szCs w:val="24"/>
          <w:highlight w:val="green"/>
          <w:lang w:eastAsia="en-GB"/>
        </w:rPr>
        <w:t xml:space="preserve"> allegation. </w:t>
      </w:r>
      <w:r w:rsidR="00907DCA" w:rsidRPr="00DA194D">
        <w:rPr>
          <w:rFonts w:ascii="Arial" w:hAnsi="Arial" w:cs="Arial"/>
          <w:sz w:val="24"/>
          <w:szCs w:val="24"/>
          <w:highlight w:val="green"/>
          <w:lang w:eastAsia="en-GB"/>
        </w:rPr>
        <w:t>If this is the case, it will be necessary to explore the concerns</w:t>
      </w:r>
      <w:r w:rsidR="00C22678" w:rsidRPr="00DA194D">
        <w:rPr>
          <w:rFonts w:ascii="Arial" w:hAnsi="Arial" w:cs="Arial"/>
          <w:sz w:val="24"/>
          <w:szCs w:val="24"/>
          <w:highlight w:val="green"/>
          <w:lang w:eastAsia="en-GB"/>
        </w:rPr>
        <w:t xml:space="preserve"> </w:t>
      </w:r>
      <w:r w:rsidR="00907DCA" w:rsidRPr="00DA194D">
        <w:rPr>
          <w:rFonts w:ascii="Arial" w:hAnsi="Arial" w:cs="Arial"/>
          <w:sz w:val="24"/>
          <w:szCs w:val="24"/>
          <w:highlight w:val="green"/>
          <w:lang w:eastAsia="en-GB"/>
        </w:rPr>
        <w:t xml:space="preserve">to establish some facts </w:t>
      </w:r>
      <w:r w:rsidR="00B22911" w:rsidRPr="00DA194D">
        <w:rPr>
          <w:rFonts w:ascii="Arial" w:hAnsi="Arial" w:cs="Arial"/>
          <w:sz w:val="24"/>
          <w:szCs w:val="24"/>
          <w:highlight w:val="green"/>
          <w:lang w:eastAsia="en-GB"/>
        </w:rPr>
        <w:t>–</w:t>
      </w:r>
      <w:r w:rsidR="00907DCA" w:rsidRPr="00DA194D">
        <w:rPr>
          <w:rFonts w:ascii="Arial" w:hAnsi="Arial" w:cs="Arial"/>
          <w:sz w:val="24"/>
          <w:szCs w:val="24"/>
          <w:highlight w:val="green"/>
          <w:lang w:eastAsia="en-GB"/>
        </w:rPr>
        <w:t xml:space="preserve"> </w:t>
      </w:r>
      <w:r w:rsidR="00B22911" w:rsidRPr="00DA194D">
        <w:rPr>
          <w:rFonts w:ascii="Arial" w:hAnsi="Arial" w:cs="Arial"/>
          <w:sz w:val="24"/>
          <w:szCs w:val="24"/>
          <w:highlight w:val="green"/>
          <w:lang w:eastAsia="en-GB"/>
        </w:rPr>
        <w:t xml:space="preserve">this initial fact-finding is not an investigation, it is to clarify </w:t>
      </w:r>
      <w:r w:rsidR="00C22678" w:rsidRPr="00DA194D">
        <w:rPr>
          <w:rFonts w:ascii="Arial" w:hAnsi="Arial" w:cs="Arial"/>
          <w:sz w:val="24"/>
          <w:szCs w:val="24"/>
          <w:highlight w:val="green"/>
          <w:lang w:eastAsia="en-GB"/>
        </w:rPr>
        <w:t>information</w:t>
      </w:r>
      <w:r w:rsidR="00B22911" w:rsidRPr="00DA194D">
        <w:rPr>
          <w:rFonts w:ascii="Arial" w:hAnsi="Arial" w:cs="Arial"/>
          <w:sz w:val="24"/>
          <w:szCs w:val="24"/>
          <w:highlight w:val="green"/>
          <w:lang w:eastAsia="en-GB"/>
        </w:rPr>
        <w:t xml:space="preserve"> and to </w:t>
      </w:r>
      <w:r w:rsidR="00C22678" w:rsidRPr="00DA194D">
        <w:rPr>
          <w:rFonts w:ascii="Arial" w:hAnsi="Arial" w:cs="Arial"/>
          <w:sz w:val="24"/>
          <w:szCs w:val="24"/>
          <w:highlight w:val="green"/>
          <w:lang w:eastAsia="en-GB"/>
        </w:rPr>
        <w:t>direct</w:t>
      </w:r>
      <w:r w:rsidR="00771DD5" w:rsidRPr="00DA194D">
        <w:rPr>
          <w:rFonts w:ascii="Arial" w:hAnsi="Arial" w:cs="Arial"/>
          <w:sz w:val="24"/>
          <w:szCs w:val="24"/>
          <w:highlight w:val="green"/>
          <w:lang w:eastAsia="en-GB"/>
        </w:rPr>
        <w:t xml:space="preserve"> our response to the concern</w:t>
      </w:r>
      <w:r w:rsidR="00C22678" w:rsidRPr="00DA194D">
        <w:rPr>
          <w:rFonts w:ascii="Arial" w:hAnsi="Arial" w:cs="Arial"/>
          <w:sz w:val="24"/>
          <w:szCs w:val="24"/>
          <w:highlight w:val="green"/>
          <w:lang w:eastAsia="en-GB"/>
        </w:rPr>
        <w:t xml:space="preserve"> raised</w:t>
      </w:r>
      <w:r w:rsidR="00771DD5" w:rsidRPr="00DA194D">
        <w:rPr>
          <w:rFonts w:ascii="Arial" w:hAnsi="Arial" w:cs="Arial"/>
          <w:sz w:val="24"/>
          <w:szCs w:val="24"/>
          <w:highlight w:val="green"/>
          <w:lang w:eastAsia="en-GB"/>
        </w:rPr>
        <w:t>.</w:t>
      </w:r>
    </w:p>
    <w:p w14:paraId="293354CD" w14:textId="77777777" w:rsidR="00771DD5" w:rsidRPr="00DA194D" w:rsidRDefault="00771DD5" w:rsidP="00D31F49">
      <w:pPr>
        <w:spacing w:after="0" w:line="240" w:lineRule="auto"/>
        <w:jc w:val="both"/>
        <w:rPr>
          <w:rFonts w:ascii="Arial" w:hAnsi="Arial" w:cs="Arial"/>
          <w:sz w:val="24"/>
          <w:szCs w:val="24"/>
          <w:highlight w:val="green"/>
          <w:lang w:eastAsia="en-GB"/>
        </w:rPr>
      </w:pPr>
    </w:p>
    <w:p w14:paraId="52A89E78" w14:textId="337A6CFC" w:rsidR="00D31F49" w:rsidRPr="00DA194D" w:rsidRDefault="00771DD5" w:rsidP="00D31F49">
      <w:pPr>
        <w:spacing w:after="0" w:line="240" w:lineRule="auto"/>
        <w:jc w:val="both"/>
        <w:rPr>
          <w:rFonts w:ascii="Arial" w:hAnsi="Arial" w:cs="Arial"/>
          <w:sz w:val="24"/>
          <w:szCs w:val="24"/>
          <w:highlight w:val="green"/>
          <w:lang w:eastAsia="en-GB"/>
        </w:rPr>
      </w:pPr>
      <w:r w:rsidRPr="00DA194D">
        <w:rPr>
          <w:rFonts w:ascii="Arial" w:hAnsi="Arial" w:cs="Arial"/>
          <w:sz w:val="24"/>
          <w:szCs w:val="24"/>
          <w:highlight w:val="green"/>
          <w:lang w:eastAsia="en-GB"/>
        </w:rPr>
        <w:t xml:space="preserve">Where </w:t>
      </w:r>
      <w:r w:rsidR="00C22B7F" w:rsidRPr="00DA194D">
        <w:rPr>
          <w:rFonts w:ascii="Arial" w:hAnsi="Arial" w:cs="Arial"/>
          <w:sz w:val="24"/>
          <w:szCs w:val="24"/>
          <w:highlight w:val="green"/>
          <w:lang w:eastAsia="en-GB"/>
        </w:rPr>
        <w:t xml:space="preserve">an allegation against a member of staff is received, and </w:t>
      </w:r>
      <w:r w:rsidRPr="00DA194D">
        <w:rPr>
          <w:rFonts w:ascii="Arial" w:hAnsi="Arial" w:cs="Arial"/>
          <w:sz w:val="24"/>
          <w:szCs w:val="24"/>
          <w:highlight w:val="green"/>
          <w:lang w:eastAsia="en-GB"/>
        </w:rPr>
        <w:t>it is felt that any of the above criteria apply,</w:t>
      </w:r>
      <w:r w:rsidR="00C22B7F" w:rsidRPr="00DA194D">
        <w:rPr>
          <w:rFonts w:ascii="Arial" w:hAnsi="Arial" w:cs="Arial"/>
          <w:sz w:val="24"/>
          <w:szCs w:val="24"/>
          <w:highlight w:val="green"/>
          <w:lang w:eastAsia="en-GB"/>
        </w:rPr>
        <w:t xml:space="preserve"> </w:t>
      </w:r>
      <w:r w:rsidR="00B31CBD" w:rsidRPr="00DA194D">
        <w:rPr>
          <w:rFonts w:ascii="Arial" w:hAnsi="Arial" w:cs="Arial"/>
          <w:sz w:val="24"/>
          <w:szCs w:val="24"/>
          <w:highlight w:val="green"/>
          <w:lang w:eastAsia="en-GB"/>
        </w:rPr>
        <w:t>t</w:t>
      </w:r>
      <w:r w:rsidR="00D31F49" w:rsidRPr="00DA194D">
        <w:rPr>
          <w:rFonts w:ascii="Arial" w:hAnsi="Arial" w:cs="Arial"/>
          <w:sz w:val="24"/>
          <w:szCs w:val="24"/>
          <w:highlight w:val="green"/>
          <w:lang w:eastAsia="en-GB"/>
        </w:rPr>
        <w:t>he SET procedures (ESCB, 2022) require</w:t>
      </w:r>
      <w:r w:rsidR="00C22B7F" w:rsidRPr="00DA194D">
        <w:rPr>
          <w:rFonts w:ascii="Arial" w:hAnsi="Arial" w:cs="Arial"/>
          <w:sz w:val="24"/>
          <w:szCs w:val="24"/>
          <w:highlight w:val="green"/>
          <w:lang w:eastAsia="en-GB"/>
        </w:rPr>
        <w:t xml:space="preserve"> </w:t>
      </w:r>
      <w:r w:rsidR="00F26DC8" w:rsidRPr="00DA194D">
        <w:rPr>
          <w:rFonts w:ascii="Arial" w:hAnsi="Arial" w:cs="Arial"/>
          <w:sz w:val="24"/>
          <w:szCs w:val="24"/>
          <w:highlight w:val="green"/>
          <w:lang w:eastAsia="en-GB"/>
        </w:rPr>
        <w:t xml:space="preserve">this to be reported to </w:t>
      </w:r>
      <w:r w:rsidR="002E3100" w:rsidRPr="00DA194D">
        <w:rPr>
          <w:rFonts w:ascii="Arial" w:hAnsi="Arial" w:cs="Arial"/>
          <w:sz w:val="24"/>
          <w:szCs w:val="24"/>
          <w:highlight w:val="green"/>
          <w:lang w:eastAsia="en-GB"/>
        </w:rPr>
        <w:t xml:space="preserve">the Essex Workforce Allegations Team at </w:t>
      </w:r>
      <w:hyperlink r:id="rId36" w:history="1">
        <w:r w:rsidR="002E3100" w:rsidRPr="00DA194D">
          <w:rPr>
            <w:rStyle w:val="Hyperlink"/>
            <w:rFonts w:ascii="Arial" w:hAnsi="Arial" w:cs="Arial"/>
            <w:sz w:val="24"/>
            <w:szCs w:val="24"/>
            <w:highlight w:val="green"/>
            <w:lang w:val="en-US" w:eastAsia="en-GB"/>
          </w:rPr>
          <w:t>LADO@essex.gov.uk</w:t>
        </w:r>
      </w:hyperlink>
      <w:r w:rsidR="002E3100" w:rsidRPr="00DA194D">
        <w:rPr>
          <w:rFonts w:ascii="Arial" w:hAnsi="Arial" w:cs="Arial"/>
          <w:sz w:val="24"/>
          <w:szCs w:val="24"/>
          <w:highlight w:val="green"/>
          <w:lang w:eastAsia="en-GB"/>
        </w:rPr>
        <w:t xml:space="preserve">.  This should be done by </w:t>
      </w:r>
      <w:r w:rsidR="00D31F49" w:rsidRPr="00DA194D">
        <w:rPr>
          <w:rFonts w:ascii="Arial" w:hAnsi="Arial" w:cs="Arial"/>
          <w:sz w:val="24"/>
          <w:szCs w:val="24"/>
          <w:highlight w:val="green"/>
          <w:lang w:eastAsia="en-GB"/>
        </w:rPr>
        <w:t xml:space="preserve">the </w:t>
      </w:r>
      <w:r w:rsidR="00417947">
        <w:rPr>
          <w:rFonts w:ascii="Arial" w:hAnsi="Arial" w:cs="Arial"/>
          <w:sz w:val="24"/>
          <w:szCs w:val="24"/>
          <w:highlight w:val="green"/>
          <w:lang w:eastAsia="en-GB"/>
        </w:rPr>
        <w:t>Co-</w:t>
      </w:r>
      <w:r w:rsidR="00D31F49" w:rsidRPr="00DA194D">
        <w:rPr>
          <w:rFonts w:ascii="Arial" w:hAnsi="Arial" w:cs="Arial"/>
          <w:sz w:val="24"/>
          <w:szCs w:val="24"/>
          <w:highlight w:val="green"/>
          <w:lang w:eastAsia="en-GB"/>
        </w:rPr>
        <w:t>Headteacher</w:t>
      </w:r>
      <w:r w:rsidR="00417947">
        <w:rPr>
          <w:rFonts w:ascii="Arial" w:hAnsi="Arial" w:cs="Arial"/>
          <w:sz w:val="24"/>
          <w:szCs w:val="24"/>
          <w:highlight w:val="green"/>
          <w:lang w:eastAsia="en-GB"/>
        </w:rPr>
        <w:t>s (</w:t>
      </w:r>
      <w:r w:rsidR="00371B70" w:rsidRPr="00DA194D">
        <w:rPr>
          <w:rFonts w:ascii="Arial" w:hAnsi="Arial" w:cs="Arial"/>
          <w:sz w:val="24"/>
          <w:szCs w:val="24"/>
          <w:highlight w:val="green"/>
          <w:lang w:eastAsia="en-GB"/>
        </w:rPr>
        <w:t>d</w:t>
      </w:r>
      <w:r w:rsidR="00C22B7F" w:rsidRPr="00DA194D">
        <w:rPr>
          <w:rFonts w:ascii="Arial" w:hAnsi="Arial" w:cs="Arial"/>
          <w:sz w:val="24"/>
          <w:szCs w:val="24"/>
          <w:highlight w:val="green"/>
          <w:lang w:eastAsia="en-GB"/>
        </w:rPr>
        <w:t xml:space="preserve">esignated </w:t>
      </w:r>
      <w:r w:rsidR="00371B70" w:rsidRPr="00DA194D">
        <w:rPr>
          <w:rFonts w:ascii="Arial" w:hAnsi="Arial" w:cs="Arial"/>
          <w:sz w:val="24"/>
          <w:szCs w:val="24"/>
          <w:highlight w:val="green"/>
          <w:lang w:eastAsia="en-GB"/>
        </w:rPr>
        <w:t>s</w:t>
      </w:r>
      <w:r w:rsidR="00C22B7F" w:rsidRPr="00DA194D">
        <w:rPr>
          <w:rFonts w:ascii="Arial" w:hAnsi="Arial" w:cs="Arial"/>
          <w:sz w:val="24"/>
          <w:szCs w:val="24"/>
          <w:highlight w:val="green"/>
          <w:lang w:eastAsia="en-GB"/>
        </w:rPr>
        <w:t xml:space="preserve">afeguarding </w:t>
      </w:r>
      <w:r w:rsidR="00371B70" w:rsidRPr="00DA194D">
        <w:rPr>
          <w:rFonts w:ascii="Arial" w:hAnsi="Arial" w:cs="Arial"/>
          <w:sz w:val="24"/>
          <w:szCs w:val="24"/>
          <w:highlight w:val="green"/>
          <w:lang w:eastAsia="en-GB"/>
        </w:rPr>
        <w:t>l</w:t>
      </w:r>
      <w:r w:rsidR="00C22B7F" w:rsidRPr="00DA194D">
        <w:rPr>
          <w:rFonts w:ascii="Arial" w:hAnsi="Arial" w:cs="Arial"/>
          <w:sz w:val="24"/>
          <w:szCs w:val="24"/>
          <w:highlight w:val="green"/>
          <w:lang w:eastAsia="en-GB"/>
        </w:rPr>
        <w:t>ead</w:t>
      </w:r>
      <w:r w:rsidR="00417947">
        <w:rPr>
          <w:rFonts w:ascii="Arial" w:hAnsi="Arial" w:cs="Arial"/>
          <w:sz w:val="24"/>
          <w:szCs w:val="24"/>
          <w:highlight w:val="green"/>
          <w:lang w:eastAsia="en-GB"/>
        </w:rPr>
        <w:t>s)</w:t>
      </w:r>
      <w:r w:rsidR="00D31F49" w:rsidRPr="00DA194D">
        <w:rPr>
          <w:rFonts w:ascii="Arial" w:hAnsi="Arial" w:cs="Arial"/>
          <w:sz w:val="24"/>
          <w:szCs w:val="24"/>
          <w:highlight w:val="green"/>
          <w:lang w:eastAsia="en-GB"/>
        </w:rPr>
        <w:t xml:space="preserve"> or the Chair of Governors </w:t>
      </w:r>
      <w:r w:rsidR="002E3100" w:rsidRPr="00DA194D">
        <w:rPr>
          <w:rFonts w:ascii="Arial" w:hAnsi="Arial" w:cs="Arial"/>
          <w:sz w:val="24"/>
          <w:szCs w:val="24"/>
          <w:highlight w:val="green"/>
          <w:lang w:val="en-US" w:eastAsia="en-GB"/>
        </w:rPr>
        <w:t xml:space="preserve">within one working day (or sooner </w:t>
      </w:r>
      <w:r w:rsidR="002E3100" w:rsidRPr="00DA194D">
        <w:rPr>
          <w:rFonts w:ascii="Arial" w:hAnsi="Arial" w:cs="Arial"/>
          <w:sz w:val="24"/>
          <w:szCs w:val="24"/>
          <w:highlight w:val="green"/>
          <w:lang w:eastAsia="en-GB"/>
        </w:rPr>
        <w:t xml:space="preserve">via 03330 139797 </w:t>
      </w:r>
      <w:r w:rsidR="002E3100" w:rsidRPr="00DA194D">
        <w:rPr>
          <w:rFonts w:ascii="Arial" w:hAnsi="Arial" w:cs="Arial"/>
          <w:sz w:val="24"/>
          <w:szCs w:val="24"/>
          <w:highlight w:val="green"/>
          <w:lang w:val="en-US" w:eastAsia="en-GB"/>
        </w:rPr>
        <w:t xml:space="preserve">if </w:t>
      </w:r>
      <w:r w:rsidR="002E3100" w:rsidRPr="00DA194D">
        <w:rPr>
          <w:rFonts w:ascii="Arial" w:hAnsi="Arial" w:cs="Arial"/>
          <w:b/>
          <w:bCs/>
          <w:sz w:val="24"/>
          <w:szCs w:val="24"/>
          <w:highlight w:val="green"/>
          <w:lang w:val="en-US" w:eastAsia="en-GB"/>
        </w:rPr>
        <w:t>immediate safeguarding is required</w:t>
      </w:r>
      <w:r w:rsidR="002E3100" w:rsidRPr="00DA194D">
        <w:rPr>
          <w:rFonts w:ascii="Arial" w:hAnsi="Arial" w:cs="Arial"/>
          <w:sz w:val="24"/>
          <w:szCs w:val="24"/>
          <w:highlight w:val="green"/>
          <w:lang w:eastAsia="en-GB"/>
        </w:rPr>
        <w:t>).</w:t>
      </w:r>
      <w:r w:rsidR="00D31F49" w:rsidRPr="00DA194D">
        <w:rPr>
          <w:rFonts w:ascii="Arial" w:hAnsi="Arial" w:cs="Arial"/>
          <w:sz w:val="24"/>
          <w:szCs w:val="24"/>
          <w:highlight w:val="green"/>
          <w:lang w:eastAsia="en-GB"/>
        </w:rPr>
        <w:t xml:space="preserve"> </w:t>
      </w:r>
      <w:r w:rsidR="00417947">
        <w:rPr>
          <w:rFonts w:ascii="Arial" w:hAnsi="Arial" w:cs="Arial"/>
          <w:sz w:val="24"/>
          <w:szCs w:val="24"/>
          <w:highlight w:val="green"/>
          <w:lang w:eastAsia="en-GB"/>
        </w:rPr>
        <w:t>The school</w:t>
      </w:r>
      <w:r w:rsidR="00D31F49" w:rsidRPr="00DA194D">
        <w:rPr>
          <w:rFonts w:ascii="Arial" w:hAnsi="Arial" w:cs="Arial"/>
          <w:sz w:val="24"/>
          <w:szCs w:val="24"/>
          <w:highlight w:val="green"/>
          <w:lang w:eastAsia="en-GB"/>
        </w:rPr>
        <w:t xml:space="preserve"> will not carry out any investigation before a Workforce Allegations Team referral has been made. </w:t>
      </w:r>
    </w:p>
    <w:p w14:paraId="29D45177" w14:textId="77777777" w:rsidR="00D31F49" w:rsidRPr="00DA194D" w:rsidRDefault="00D31F49" w:rsidP="00D31F49">
      <w:pPr>
        <w:spacing w:after="0" w:line="240" w:lineRule="auto"/>
        <w:jc w:val="both"/>
        <w:rPr>
          <w:rFonts w:ascii="Arial" w:hAnsi="Arial" w:cs="Arial"/>
          <w:sz w:val="24"/>
          <w:szCs w:val="24"/>
          <w:highlight w:val="green"/>
          <w:lang w:eastAsia="en-GB"/>
        </w:rPr>
      </w:pPr>
    </w:p>
    <w:p w14:paraId="5145FCF9" w14:textId="300AB0D3" w:rsidR="00D31F49" w:rsidRPr="00DA194D" w:rsidRDefault="002E3100" w:rsidP="00D31F49">
      <w:pPr>
        <w:spacing w:after="0" w:line="240" w:lineRule="auto"/>
        <w:jc w:val="both"/>
        <w:rPr>
          <w:rFonts w:ascii="Arial" w:hAnsi="Arial" w:cs="Arial"/>
          <w:sz w:val="24"/>
          <w:szCs w:val="24"/>
          <w:highlight w:val="green"/>
          <w:lang w:eastAsia="en-GB"/>
        </w:rPr>
      </w:pPr>
      <w:r w:rsidRPr="00DA194D">
        <w:rPr>
          <w:rFonts w:ascii="Arial" w:hAnsi="Arial" w:cs="Arial"/>
          <w:sz w:val="24"/>
          <w:szCs w:val="24"/>
          <w:highlight w:val="green"/>
          <w:lang w:eastAsia="en-GB"/>
        </w:rPr>
        <w:t xml:space="preserve">In the event of an </w:t>
      </w:r>
      <w:r w:rsidR="00D31F49" w:rsidRPr="00DA194D">
        <w:rPr>
          <w:rFonts w:ascii="Arial" w:hAnsi="Arial" w:cs="Arial"/>
          <w:sz w:val="24"/>
          <w:szCs w:val="24"/>
          <w:highlight w:val="green"/>
          <w:lang w:eastAsia="en-GB"/>
        </w:rPr>
        <w:t>allegation rela</w:t>
      </w:r>
      <w:r w:rsidRPr="00DA194D">
        <w:rPr>
          <w:rFonts w:ascii="Arial" w:hAnsi="Arial" w:cs="Arial"/>
          <w:sz w:val="24"/>
          <w:szCs w:val="24"/>
          <w:highlight w:val="green"/>
          <w:lang w:eastAsia="en-GB"/>
        </w:rPr>
        <w:t>ting</w:t>
      </w:r>
      <w:r w:rsidR="00D31F49" w:rsidRPr="00DA194D">
        <w:rPr>
          <w:rFonts w:ascii="Arial" w:hAnsi="Arial" w:cs="Arial"/>
          <w:sz w:val="24"/>
          <w:szCs w:val="24"/>
          <w:highlight w:val="green"/>
          <w:lang w:eastAsia="en-GB"/>
        </w:rPr>
        <w:t xml:space="preserve"> to the conduct and behaviour of an agency member of staff, the </w:t>
      </w:r>
      <w:r w:rsidR="00417947">
        <w:rPr>
          <w:rFonts w:ascii="Arial" w:hAnsi="Arial" w:cs="Arial"/>
          <w:sz w:val="24"/>
          <w:szCs w:val="24"/>
          <w:highlight w:val="green"/>
          <w:lang w:eastAsia="en-GB"/>
        </w:rPr>
        <w:t>Co-</w:t>
      </w:r>
      <w:r w:rsidR="00D31F49" w:rsidRPr="00DA194D">
        <w:rPr>
          <w:rFonts w:ascii="Arial" w:hAnsi="Arial" w:cs="Arial"/>
          <w:sz w:val="24"/>
          <w:szCs w:val="24"/>
          <w:highlight w:val="green"/>
          <w:lang w:eastAsia="en-GB"/>
        </w:rPr>
        <w:t>Headteacher</w:t>
      </w:r>
      <w:r w:rsidR="00417947">
        <w:rPr>
          <w:rFonts w:ascii="Arial" w:hAnsi="Arial" w:cs="Arial"/>
          <w:sz w:val="24"/>
          <w:szCs w:val="24"/>
          <w:highlight w:val="green"/>
          <w:lang w:eastAsia="en-GB"/>
        </w:rPr>
        <w:t>s</w:t>
      </w:r>
      <w:r w:rsidR="00D31F49" w:rsidRPr="00DA194D">
        <w:rPr>
          <w:rFonts w:ascii="Arial" w:hAnsi="Arial" w:cs="Arial"/>
          <w:sz w:val="24"/>
          <w:szCs w:val="24"/>
          <w:highlight w:val="green"/>
          <w:lang w:eastAsia="en-GB"/>
        </w:rPr>
        <w:t xml:space="preserve"> will liaise with the agency, while following due process, to facilitate a joint investigation or enable the agency to move this forward. </w:t>
      </w:r>
    </w:p>
    <w:p w14:paraId="0506C5E3" w14:textId="77777777" w:rsidR="00D31F49" w:rsidRPr="00DA194D" w:rsidRDefault="00D31F49" w:rsidP="00D31F49">
      <w:pPr>
        <w:spacing w:after="0" w:line="240" w:lineRule="auto"/>
        <w:jc w:val="both"/>
        <w:rPr>
          <w:rFonts w:ascii="Arial" w:hAnsi="Arial" w:cs="Arial"/>
          <w:sz w:val="24"/>
          <w:szCs w:val="24"/>
          <w:highlight w:val="green"/>
          <w:lang w:eastAsia="en-GB"/>
        </w:rPr>
      </w:pPr>
    </w:p>
    <w:p w14:paraId="6FE23861" w14:textId="3ADAD3C1" w:rsidR="00D31F49" w:rsidRPr="00DA194D" w:rsidRDefault="004151F0" w:rsidP="00D31F49">
      <w:pPr>
        <w:spacing w:after="0" w:line="240" w:lineRule="auto"/>
        <w:jc w:val="both"/>
        <w:rPr>
          <w:rFonts w:ascii="Arial" w:hAnsi="Arial" w:cs="Arial"/>
          <w:sz w:val="24"/>
          <w:szCs w:val="24"/>
          <w:highlight w:val="green"/>
          <w:lang w:eastAsia="en-GB"/>
        </w:rPr>
      </w:pPr>
      <w:r w:rsidRPr="042B7E8E">
        <w:rPr>
          <w:rFonts w:ascii="Arial" w:hAnsi="Arial" w:cs="Arial"/>
          <w:sz w:val="24"/>
          <w:szCs w:val="24"/>
          <w:highlight w:val="green"/>
          <w:lang w:eastAsia="en-GB"/>
        </w:rPr>
        <w:t>Any</w:t>
      </w:r>
      <w:r w:rsidR="002E3100" w:rsidRPr="042B7E8E">
        <w:rPr>
          <w:rFonts w:ascii="Arial" w:hAnsi="Arial" w:cs="Arial"/>
          <w:sz w:val="24"/>
          <w:szCs w:val="24"/>
          <w:highlight w:val="green"/>
          <w:lang w:eastAsia="en-GB"/>
        </w:rPr>
        <w:t xml:space="preserve"> concern relating to</w:t>
      </w:r>
      <w:r w:rsidR="00D31F49" w:rsidRPr="042B7E8E">
        <w:rPr>
          <w:rFonts w:ascii="Arial" w:hAnsi="Arial" w:cs="Arial"/>
          <w:sz w:val="24"/>
          <w:szCs w:val="24"/>
          <w:highlight w:val="green"/>
          <w:lang w:eastAsia="en-GB"/>
        </w:rPr>
        <w:t xml:space="preserve"> the </w:t>
      </w:r>
      <w:r w:rsidR="00417947" w:rsidRPr="042B7E8E">
        <w:rPr>
          <w:rFonts w:ascii="Arial" w:hAnsi="Arial" w:cs="Arial"/>
          <w:sz w:val="24"/>
          <w:szCs w:val="24"/>
          <w:highlight w:val="green"/>
          <w:lang w:eastAsia="en-GB"/>
        </w:rPr>
        <w:t>Co-</w:t>
      </w:r>
      <w:r w:rsidR="002E3100" w:rsidRPr="042B7E8E">
        <w:rPr>
          <w:rFonts w:ascii="Arial" w:hAnsi="Arial" w:cs="Arial"/>
          <w:sz w:val="24"/>
          <w:szCs w:val="24"/>
          <w:highlight w:val="green"/>
          <w:lang w:eastAsia="en-GB"/>
        </w:rPr>
        <w:t>H</w:t>
      </w:r>
      <w:r w:rsidR="00D31F49" w:rsidRPr="042B7E8E">
        <w:rPr>
          <w:rFonts w:ascii="Arial" w:hAnsi="Arial" w:cs="Arial"/>
          <w:sz w:val="24"/>
          <w:szCs w:val="24"/>
          <w:highlight w:val="green"/>
          <w:lang w:eastAsia="en-GB"/>
        </w:rPr>
        <w:t>eadteacher</w:t>
      </w:r>
      <w:r w:rsidR="00417947" w:rsidRPr="042B7E8E">
        <w:rPr>
          <w:rFonts w:ascii="Arial" w:hAnsi="Arial" w:cs="Arial"/>
          <w:sz w:val="24"/>
          <w:szCs w:val="24"/>
          <w:highlight w:val="green"/>
          <w:lang w:eastAsia="en-GB"/>
        </w:rPr>
        <w:t>s</w:t>
      </w:r>
      <w:r w:rsidR="00D31F49" w:rsidRPr="042B7E8E">
        <w:rPr>
          <w:rFonts w:ascii="Arial" w:hAnsi="Arial" w:cs="Arial"/>
          <w:sz w:val="24"/>
          <w:szCs w:val="24"/>
          <w:highlight w:val="green"/>
          <w:lang w:eastAsia="en-GB"/>
        </w:rPr>
        <w:t xml:space="preserve"> should be reported directly to the Chair of Governors</w:t>
      </w:r>
      <w:r w:rsidR="4F57D422" w:rsidRPr="042B7E8E">
        <w:rPr>
          <w:rFonts w:ascii="Arial" w:hAnsi="Arial" w:cs="Arial"/>
          <w:sz w:val="24"/>
          <w:szCs w:val="24"/>
          <w:highlight w:val="green"/>
          <w:lang w:eastAsia="en-GB"/>
        </w:rPr>
        <w:t>/Vice Chairs</w:t>
      </w:r>
      <w:r w:rsidR="00D31F49" w:rsidRPr="042B7E8E">
        <w:rPr>
          <w:rFonts w:ascii="Arial" w:hAnsi="Arial" w:cs="Arial"/>
          <w:sz w:val="24"/>
          <w:szCs w:val="24"/>
          <w:highlight w:val="green"/>
          <w:lang w:eastAsia="en-GB"/>
        </w:rPr>
        <w:t>, who will refer the matter to the Workforce Allegations Team.</w:t>
      </w:r>
    </w:p>
    <w:p w14:paraId="5499D3CD" w14:textId="77777777" w:rsidR="00D31F49" w:rsidRPr="00DA194D" w:rsidRDefault="00D31F49" w:rsidP="00D31F49">
      <w:pPr>
        <w:spacing w:after="0" w:line="240" w:lineRule="auto"/>
        <w:jc w:val="both"/>
        <w:rPr>
          <w:rFonts w:ascii="Arial" w:hAnsi="Arial" w:cs="Arial"/>
          <w:sz w:val="24"/>
          <w:szCs w:val="24"/>
          <w:highlight w:val="green"/>
          <w:lang w:eastAsia="en-GB"/>
        </w:rPr>
      </w:pPr>
    </w:p>
    <w:p w14:paraId="2AFF9314" w14:textId="528FFA61" w:rsidR="00A57198" w:rsidRPr="00DA194D" w:rsidRDefault="00A57198" w:rsidP="00A57198">
      <w:pPr>
        <w:spacing w:before="45" w:after="0" w:line="240" w:lineRule="auto"/>
        <w:jc w:val="both"/>
        <w:rPr>
          <w:rFonts w:ascii="Arial" w:hAnsi="Arial" w:cs="Arial"/>
          <w:sz w:val="24"/>
          <w:szCs w:val="24"/>
          <w:lang w:eastAsia="en-GB"/>
        </w:rPr>
      </w:pPr>
      <w:r w:rsidRPr="00DA194D">
        <w:rPr>
          <w:rFonts w:ascii="Arial" w:hAnsi="Arial" w:cs="Arial"/>
          <w:sz w:val="24"/>
          <w:szCs w:val="24"/>
          <w:highlight w:val="green"/>
          <w:lang w:eastAsia="en-GB"/>
        </w:rPr>
        <w:lastRenderedPageBreak/>
        <w:t xml:space="preserve">Staffing matters are confidential and the school operates within a statutory framework around Data Protection. </w:t>
      </w:r>
      <w:r w:rsidR="00417947">
        <w:rPr>
          <w:rFonts w:ascii="Arial" w:hAnsi="Arial" w:cs="Arial"/>
          <w:sz w:val="24"/>
          <w:szCs w:val="24"/>
          <w:highlight w:val="green"/>
          <w:lang w:eastAsia="en-GB"/>
        </w:rPr>
        <w:t>The school does</w:t>
      </w:r>
      <w:r w:rsidR="00C045E7" w:rsidRPr="00DA194D">
        <w:rPr>
          <w:rFonts w:ascii="Arial" w:hAnsi="Arial" w:cs="Arial"/>
          <w:sz w:val="24"/>
          <w:szCs w:val="24"/>
          <w:highlight w:val="green"/>
          <w:lang w:eastAsia="en-GB"/>
        </w:rPr>
        <w:t xml:space="preserve"> not share</w:t>
      </w:r>
      <w:r w:rsidR="002830DC" w:rsidRPr="00DA194D">
        <w:rPr>
          <w:rFonts w:ascii="Arial" w:hAnsi="Arial" w:cs="Arial"/>
          <w:sz w:val="24"/>
          <w:szCs w:val="24"/>
          <w:highlight w:val="green"/>
          <w:lang w:eastAsia="en-GB"/>
        </w:rPr>
        <w:t xml:space="preserve"> information about any individual staff member</w:t>
      </w:r>
      <w:r w:rsidR="00ED2E34" w:rsidRPr="00DA194D">
        <w:rPr>
          <w:rFonts w:ascii="Arial" w:hAnsi="Arial" w:cs="Arial"/>
          <w:sz w:val="24"/>
          <w:szCs w:val="24"/>
          <w:highlight w:val="green"/>
          <w:lang w:eastAsia="en-GB"/>
        </w:rPr>
        <w:t xml:space="preserve"> with anyone other than any appropriate statu</w:t>
      </w:r>
      <w:r w:rsidR="007D37B3" w:rsidRPr="00DA194D">
        <w:rPr>
          <w:rFonts w:ascii="Arial" w:hAnsi="Arial" w:cs="Arial"/>
          <w:sz w:val="24"/>
          <w:szCs w:val="24"/>
          <w:highlight w:val="green"/>
          <w:lang w:eastAsia="en-GB"/>
        </w:rPr>
        <w:t>t</w:t>
      </w:r>
      <w:r w:rsidR="00ED2E34" w:rsidRPr="00DA194D">
        <w:rPr>
          <w:rFonts w:ascii="Arial" w:hAnsi="Arial" w:cs="Arial"/>
          <w:sz w:val="24"/>
          <w:szCs w:val="24"/>
          <w:highlight w:val="green"/>
          <w:lang w:eastAsia="en-GB"/>
        </w:rPr>
        <w:t>ory agency</w:t>
      </w:r>
      <w:r w:rsidR="007D37B3" w:rsidRPr="00DA194D">
        <w:rPr>
          <w:rFonts w:ascii="Arial" w:hAnsi="Arial" w:cs="Arial"/>
          <w:sz w:val="24"/>
          <w:szCs w:val="24"/>
          <w:highlight w:val="green"/>
          <w:lang w:eastAsia="en-GB"/>
        </w:rPr>
        <w:t>.</w:t>
      </w:r>
    </w:p>
    <w:p w14:paraId="29BA1E2A" w14:textId="77777777" w:rsidR="00A57198" w:rsidRPr="00DA194D" w:rsidRDefault="00A57198" w:rsidP="00A57198">
      <w:pPr>
        <w:spacing w:before="45" w:after="0" w:line="240" w:lineRule="auto"/>
        <w:jc w:val="both"/>
        <w:rPr>
          <w:rFonts w:ascii="Arial" w:hAnsi="Arial" w:cs="Arial"/>
          <w:b/>
          <w:bCs/>
          <w:sz w:val="24"/>
          <w:szCs w:val="24"/>
          <w:lang w:eastAsia="en-GB"/>
        </w:rPr>
      </w:pPr>
    </w:p>
    <w:p w14:paraId="6423F810" w14:textId="7855404A" w:rsidR="00A57198" w:rsidRDefault="00A57198" w:rsidP="00D03568">
      <w:pPr>
        <w:pStyle w:val="Heading1"/>
      </w:pPr>
      <w:bookmarkStart w:id="17" w:name="Behaviouruseofphysicalinterventionand"/>
      <w:r w:rsidRPr="00DA194D">
        <w:t xml:space="preserve">Behaviour, use of </w:t>
      </w:r>
      <w:r w:rsidR="00417947">
        <w:t>P</w:t>
      </w:r>
      <w:r w:rsidRPr="00DA194D">
        <w:t xml:space="preserve">hysical </w:t>
      </w:r>
      <w:r w:rsidR="00417947">
        <w:t>I</w:t>
      </w:r>
      <w:r w:rsidRPr="00DA194D">
        <w:t xml:space="preserve">ntervention and </w:t>
      </w:r>
      <w:r w:rsidR="00417947">
        <w:t>R</w:t>
      </w:r>
      <w:r w:rsidRPr="00DA194D">
        <w:t xml:space="preserve">easonable </w:t>
      </w:r>
      <w:r w:rsidR="00417947">
        <w:t>F</w:t>
      </w:r>
      <w:r w:rsidRPr="00DA194D">
        <w:t>orce</w:t>
      </w:r>
      <w:bookmarkEnd w:id="17"/>
    </w:p>
    <w:p w14:paraId="20DACE42" w14:textId="77777777" w:rsidR="00D03568" w:rsidRPr="00DA194D" w:rsidRDefault="00D03568" w:rsidP="00A57198">
      <w:pPr>
        <w:spacing w:before="45" w:after="0" w:line="240" w:lineRule="auto"/>
        <w:rPr>
          <w:rFonts w:ascii="Arial" w:hAnsi="Arial" w:cs="Arial"/>
          <w:b/>
          <w:bCs/>
          <w:sz w:val="24"/>
          <w:szCs w:val="24"/>
          <w:u w:val="single"/>
          <w:lang w:eastAsia="en-GB"/>
        </w:rPr>
      </w:pPr>
    </w:p>
    <w:p w14:paraId="52F0709A" w14:textId="28A53DE9" w:rsidR="00A57198" w:rsidRPr="00DA194D" w:rsidRDefault="008661FF" w:rsidP="00A57198">
      <w:pPr>
        <w:tabs>
          <w:tab w:val="left" w:pos="7655"/>
        </w:tabs>
        <w:spacing w:before="45" w:after="0" w:line="240" w:lineRule="auto"/>
        <w:jc w:val="both"/>
        <w:rPr>
          <w:rFonts w:ascii="Arial" w:hAnsi="Arial" w:cs="Arial"/>
          <w:bCs/>
          <w:sz w:val="24"/>
          <w:szCs w:val="24"/>
          <w:lang w:eastAsia="en-GB"/>
        </w:rPr>
      </w:pPr>
      <w:r>
        <w:rPr>
          <w:rFonts w:ascii="Arial" w:hAnsi="Arial" w:cs="Arial"/>
          <w:bCs/>
          <w:sz w:val="24"/>
          <w:szCs w:val="24"/>
          <w:lang w:eastAsia="en-GB"/>
        </w:rPr>
        <w:t xml:space="preserve">The school’s </w:t>
      </w:r>
      <w:r w:rsidR="00A57198" w:rsidRPr="00DA194D">
        <w:rPr>
          <w:rFonts w:ascii="Arial" w:hAnsi="Arial" w:cs="Arial"/>
          <w:bCs/>
          <w:sz w:val="24"/>
          <w:szCs w:val="24"/>
          <w:lang w:eastAsia="en-GB"/>
        </w:rPr>
        <w:t xml:space="preserve">Behaviour Policy sets out </w:t>
      </w:r>
      <w:r>
        <w:rPr>
          <w:rFonts w:ascii="Arial" w:hAnsi="Arial" w:cs="Arial"/>
          <w:bCs/>
          <w:sz w:val="24"/>
          <w:szCs w:val="24"/>
          <w:lang w:eastAsia="en-GB"/>
        </w:rPr>
        <w:t xml:space="preserve">the </w:t>
      </w:r>
      <w:r w:rsidR="00A57198" w:rsidRPr="00DA194D">
        <w:rPr>
          <w:rFonts w:ascii="Arial" w:hAnsi="Arial" w:cs="Arial"/>
          <w:bCs/>
          <w:sz w:val="24"/>
          <w:szCs w:val="24"/>
          <w:lang w:eastAsia="en-GB"/>
        </w:rPr>
        <w:t>approach to behaviour for all children and also for those with more difficult or harmful behaviour.</w:t>
      </w:r>
      <w:r>
        <w:rPr>
          <w:rFonts w:ascii="Arial" w:hAnsi="Arial" w:cs="Arial"/>
          <w:bCs/>
          <w:sz w:val="24"/>
          <w:szCs w:val="24"/>
          <w:lang w:eastAsia="en-GB"/>
        </w:rPr>
        <w:t xml:space="preserve"> The school</w:t>
      </w:r>
      <w:r w:rsidR="00A57198" w:rsidRPr="00DA194D">
        <w:rPr>
          <w:rFonts w:ascii="Arial" w:hAnsi="Arial" w:cs="Arial"/>
          <w:bCs/>
          <w:sz w:val="24"/>
          <w:szCs w:val="24"/>
          <w:lang w:eastAsia="en-GB"/>
        </w:rPr>
        <w:t xml:space="preserve"> recognise</w:t>
      </w:r>
      <w:r>
        <w:rPr>
          <w:rFonts w:ascii="Arial" w:hAnsi="Arial" w:cs="Arial"/>
          <w:bCs/>
          <w:sz w:val="24"/>
          <w:szCs w:val="24"/>
          <w:lang w:eastAsia="en-GB"/>
        </w:rPr>
        <w:t>s</w:t>
      </w:r>
      <w:r w:rsidR="00A57198" w:rsidRPr="00DA194D">
        <w:rPr>
          <w:rFonts w:ascii="Arial" w:hAnsi="Arial" w:cs="Arial"/>
          <w:bCs/>
          <w:sz w:val="24"/>
          <w:szCs w:val="24"/>
          <w:lang w:eastAsia="en-GB"/>
        </w:rPr>
        <w:t xml:space="preserve"> there are some children who have needs that require additional support and a more personalised approach and w</w:t>
      </w:r>
      <w:r>
        <w:rPr>
          <w:rFonts w:ascii="Arial" w:hAnsi="Arial" w:cs="Arial"/>
          <w:bCs/>
          <w:sz w:val="24"/>
          <w:szCs w:val="24"/>
          <w:lang w:eastAsia="en-GB"/>
        </w:rPr>
        <w:t>ill</w:t>
      </w:r>
      <w:r w:rsidR="00A57198" w:rsidRPr="00DA194D">
        <w:rPr>
          <w:rFonts w:ascii="Arial" w:hAnsi="Arial" w:cs="Arial"/>
          <w:bCs/>
          <w:sz w:val="24"/>
          <w:szCs w:val="24"/>
          <w:lang w:eastAsia="en-GB"/>
        </w:rPr>
        <w:t xml:space="preserve"> always consider all behaviour, and our response to it, in the context of safeguarding.  </w:t>
      </w:r>
    </w:p>
    <w:p w14:paraId="6D1CA846" w14:textId="77777777" w:rsidR="00A57198" w:rsidRPr="00DA194D" w:rsidRDefault="00A57198" w:rsidP="00A57198">
      <w:pPr>
        <w:tabs>
          <w:tab w:val="left" w:pos="7655"/>
        </w:tabs>
        <w:spacing w:before="45" w:after="0" w:line="240" w:lineRule="auto"/>
        <w:jc w:val="both"/>
        <w:rPr>
          <w:rFonts w:ascii="Arial" w:hAnsi="Arial" w:cs="Arial"/>
          <w:bCs/>
          <w:sz w:val="24"/>
          <w:szCs w:val="24"/>
          <w:lang w:eastAsia="en-GB"/>
        </w:rPr>
      </w:pPr>
    </w:p>
    <w:p w14:paraId="7F706795" w14:textId="77777777" w:rsidR="00A57198" w:rsidRPr="00DA194D" w:rsidRDefault="00A57198" w:rsidP="00A57198">
      <w:pPr>
        <w:spacing w:after="0" w:line="240" w:lineRule="auto"/>
        <w:jc w:val="both"/>
        <w:rPr>
          <w:rFonts w:ascii="Arial" w:eastAsia="Calibri" w:hAnsi="Arial" w:cs="Arial"/>
          <w:sz w:val="24"/>
          <w:szCs w:val="24"/>
        </w:rPr>
      </w:pPr>
      <w:r w:rsidRPr="00DA194D">
        <w:rPr>
          <w:rFonts w:ascii="Arial" w:eastAsia="Calibri" w:hAnsi="Arial" w:cs="Arial"/>
          <w:sz w:val="24"/>
          <w:szCs w:val="24"/>
        </w:rPr>
        <w:t>There are occasions when staff will have cause to have physical contact with children and young people for a variety of reasons, this may include:</w:t>
      </w:r>
    </w:p>
    <w:p w14:paraId="1642BD89" w14:textId="77777777" w:rsidR="00A57198" w:rsidRPr="00DA194D" w:rsidRDefault="00A57198" w:rsidP="00A57198">
      <w:pPr>
        <w:spacing w:after="0" w:line="240" w:lineRule="auto"/>
        <w:rPr>
          <w:rFonts w:ascii="Arial" w:eastAsia="Calibri" w:hAnsi="Arial" w:cs="Arial"/>
          <w:sz w:val="24"/>
          <w:szCs w:val="24"/>
        </w:rPr>
      </w:pPr>
    </w:p>
    <w:p w14:paraId="196DF4BB" w14:textId="77777777" w:rsidR="00A57198" w:rsidRPr="00DA194D" w:rsidRDefault="00A57198" w:rsidP="006A4175">
      <w:pPr>
        <w:numPr>
          <w:ilvl w:val="0"/>
          <w:numId w:val="6"/>
        </w:numPr>
        <w:spacing w:after="0" w:line="240" w:lineRule="auto"/>
        <w:contextualSpacing/>
        <w:rPr>
          <w:rFonts w:ascii="Arial" w:eastAsia="Calibri" w:hAnsi="Arial" w:cs="Arial"/>
          <w:sz w:val="24"/>
          <w:szCs w:val="24"/>
        </w:rPr>
      </w:pPr>
      <w:r w:rsidRPr="00DA194D">
        <w:rPr>
          <w:rFonts w:ascii="Arial" w:eastAsia="Calibri" w:hAnsi="Arial" w:cs="Arial"/>
          <w:sz w:val="24"/>
          <w:szCs w:val="24"/>
        </w:rPr>
        <w:t xml:space="preserve">to comfort a child or young person in distress </w:t>
      </w:r>
      <w:r w:rsidRPr="00DA194D">
        <w:rPr>
          <w:rFonts w:ascii="Arial" w:eastAsia="Calibri" w:hAnsi="Arial" w:cs="Arial"/>
          <w:i/>
          <w:sz w:val="24"/>
          <w:szCs w:val="24"/>
        </w:rPr>
        <w:t>(appropriate to their age and individual specific needs identified through a risk assessment);</w:t>
      </w:r>
    </w:p>
    <w:p w14:paraId="2A527A1C" w14:textId="77777777" w:rsidR="00A57198" w:rsidRPr="00DA194D" w:rsidRDefault="00A57198" w:rsidP="006A4175">
      <w:pPr>
        <w:numPr>
          <w:ilvl w:val="0"/>
          <w:numId w:val="6"/>
        </w:numPr>
        <w:spacing w:after="0" w:line="240" w:lineRule="auto"/>
        <w:contextualSpacing/>
        <w:rPr>
          <w:rFonts w:ascii="Arial" w:eastAsia="Calibri" w:hAnsi="Arial" w:cs="Arial"/>
          <w:sz w:val="24"/>
          <w:szCs w:val="24"/>
        </w:rPr>
      </w:pPr>
      <w:r w:rsidRPr="00DA194D">
        <w:rPr>
          <w:rFonts w:ascii="Arial" w:eastAsia="Calibri" w:hAnsi="Arial" w:cs="Arial"/>
          <w:sz w:val="24"/>
          <w:szCs w:val="24"/>
        </w:rPr>
        <w:t>to direct a child or young person;</w:t>
      </w:r>
    </w:p>
    <w:p w14:paraId="39234549" w14:textId="77777777" w:rsidR="00A57198" w:rsidRPr="00DA194D" w:rsidRDefault="00A57198" w:rsidP="006A4175">
      <w:pPr>
        <w:numPr>
          <w:ilvl w:val="0"/>
          <w:numId w:val="6"/>
        </w:numPr>
        <w:spacing w:after="0" w:line="240" w:lineRule="auto"/>
        <w:contextualSpacing/>
        <w:rPr>
          <w:rFonts w:ascii="Arial" w:eastAsia="Calibri" w:hAnsi="Arial" w:cs="Arial"/>
          <w:sz w:val="24"/>
          <w:szCs w:val="24"/>
        </w:rPr>
      </w:pPr>
      <w:r w:rsidRPr="00DA194D">
        <w:rPr>
          <w:rFonts w:ascii="Arial" w:eastAsia="Calibri" w:hAnsi="Arial" w:cs="Arial"/>
          <w:sz w:val="24"/>
          <w:szCs w:val="24"/>
        </w:rPr>
        <w:t xml:space="preserve">for curricular reasons </w:t>
      </w:r>
      <w:r w:rsidRPr="00DA194D">
        <w:rPr>
          <w:rFonts w:ascii="Arial" w:eastAsia="Calibri" w:hAnsi="Arial" w:cs="Arial"/>
          <w:i/>
          <w:sz w:val="24"/>
          <w:szCs w:val="24"/>
        </w:rPr>
        <w:t>(for example in PE, Music, Drama etc);</w:t>
      </w:r>
    </w:p>
    <w:p w14:paraId="1925D571" w14:textId="7CFB83DB" w:rsidR="00A57198" w:rsidRPr="00DA194D" w:rsidRDefault="00A57198" w:rsidP="006A4175">
      <w:pPr>
        <w:numPr>
          <w:ilvl w:val="0"/>
          <w:numId w:val="6"/>
        </w:numPr>
        <w:spacing w:after="0" w:line="240" w:lineRule="auto"/>
        <w:contextualSpacing/>
        <w:rPr>
          <w:rFonts w:ascii="Arial" w:eastAsia="Calibri" w:hAnsi="Arial" w:cs="Arial"/>
          <w:sz w:val="24"/>
          <w:szCs w:val="24"/>
        </w:rPr>
      </w:pPr>
      <w:r w:rsidRPr="00DA194D">
        <w:rPr>
          <w:rFonts w:ascii="Arial" w:eastAsia="Calibri" w:hAnsi="Arial" w:cs="Arial"/>
          <w:sz w:val="24"/>
          <w:szCs w:val="24"/>
        </w:rPr>
        <w:t>in an emergency, to avert danger to the child, young person or others</w:t>
      </w:r>
      <w:r w:rsidR="008661FF">
        <w:rPr>
          <w:rFonts w:ascii="Arial" w:eastAsia="Calibri" w:hAnsi="Arial" w:cs="Arial"/>
          <w:sz w:val="24"/>
          <w:szCs w:val="24"/>
        </w:rPr>
        <w:t>.</w:t>
      </w:r>
    </w:p>
    <w:p w14:paraId="5B7A144F" w14:textId="77777777" w:rsidR="00A57198" w:rsidRPr="00DA194D" w:rsidRDefault="00A57198" w:rsidP="00A57198">
      <w:pPr>
        <w:spacing w:after="0" w:line="240" w:lineRule="auto"/>
        <w:ind w:left="720"/>
        <w:contextualSpacing/>
        <w:rPr>
          <w:rFonts w:ascii="Arial" w:eastAsia="Calibri" w:hAnsi="Arial" w:cs="Arial"/>
          <w:sz w:val="24"/>
          <w:szCs w:val="24"/>
        </w:rPr>
      </w:pPr>
    </w:p>
    <w:p w14:paraId="756A06BE" w14:textId="77777777" w:rsidR="00A57198" w:rsidRPr="00DA194D" w:rsidRDefault="00A57198" w:rsidP="00A57198">
      <w:pPr>
        <w:spacing w:after="0" w:line="240" w:lineRule="auto"/>
        <w:rPr>
          <w:rFonts w:ascii="Arial" w:eastAsia="Calibri" w:hAnsi="Arial" w:cs="Arial"/>
          <w:sz w:val="24"/>
          <w:szCs w:val="24"/>
        </w:rPr>
      </w:pPr>
      <w:r w:rsidRPr="00DA194D">
        <w:rPr>
          <w:rFonts w:ascii="Arial" w:eastAsia="Calibri" w:hAnsi="Arial" w:cs="Arial"/>
          <w:sz w:val="24"/>
          <w:szCs w:val="24"/>
        </w:rPr>
        <w:t xml:space="preserve">The guidance produced by the Department for Education </w:t>
      </w:r>
      <w:hyperlink r:id="rId37" w:history="1">
        <w:r w:rsidRPr="00DA194D">
          <w:rPr>
            <w:rFonts w:ascii="Arial" w:eastAsia="Calibri" w:hAnsi="Arial" w:cs="Arial"/>
            <w:color w:val="0000FF"/>
            <w:sz w:val="24"/>
            <w:szCs w:val="24"/>
            <w:u w:val="single"/>
          </w:rPr>
          <w:t>Use of Reasonable Force (DfE, 2013)</w:t>
        </w:r>
      </w:hyperlink>
      <w:r w:rsidRPr="00DA194D">
        <w:rPr>
          <w:rFonts w:ascii="Arial" w:eastAsia="Calibri" w:hAnsi="Arial" w:cs="Arial"/>
          <w:sz w:val="24"/>
          <w:szCs w:val="24"/>
        </w:rPr>
        <w:t xml:space="preserve">  states that:</w:t>
      </w:r>
    </w:p>
    <w:p w14:paraId="7F91A460" w14:textId="77777777" w:rsidR="00A57198" w:rsidRPr="00DA194D" w:rsidRDefault="00A57198" w:rsidP="00A57198">
      <w:pPr>
        <w:spacing w:after="0" w:line="240" w:lineRule="auto"/>
        <w:rPr>
          <w:rFonts w:ascii="Arial" w:eastAsia="Calibri" w:hAnsi="Arial" w:cs="Arial"/>
          <w:sz w:val="24"/>
          <w:szCs w:val="24"/>
        </w:rPr>
      </w:pPr>
      <w:r w:rsidRPr="00DA194D">
        <w:rPr>
          <w:rFonts w:ascii="Arial" w:eastAsia="Calibri" w:hAnsi="Arial" w:cs="Arial"/>
          <w:sz w:val="24"/>
          <w:szCs w:val="24"/>
        </w:rPr>
        <w:t xml:space="preserve"> </w:t>
      </w:r>
    </w:p>
    <w:p w14:paraId="115BF2BC" w14:textId="77777777" w:rsidR="00A57198" w:rsidRPr="00DA194D" w:rsidRDefault="00A57198" w:rsidP="00A57198">
      <w:pPr>
        <w:spacing w:after="0" w:line="240" w:lineRule="auto"/>
        <w:jc w:val="both"/>
        <w:rPr>
          <w:rFonts w:ascii="Arial" w:eastAsia="Calibri" w:hAnsi="Arial" w:cs="Arial"/>
          <w:i/>
          <w:sz w:val="24"/>
          <w:szCs w:val="24"/>
        </w:rPr>
      </w:pPr>
      <w:r w:rsidRPr="00DA194D">
        <w:rPr>
          <w:rFonts w:ascii="Arial" w:eastAsia="Calibri" w:hAnsi="Arial" w:cs="Arial"/>
          <w:i/>
          <w:sz w:val="24"/>
          <w:szCs w:val="24"/>
        </w:rPr>
        <w:t xml:space="preserve">“Schools </w:t>
      </w:r>
      <w:r w:rsidRPr="00DA194D">
        <w:rPr>
          <w:rFonts w:ascii="Arial" w:eastAsia="Calibri" w:hAnsi="Arial" w:cs="Arial"/>
          <w:b/>
          <w:i/>
          <w:sz w:val="24"/>
          <w:szCs w:val="24"/>
        </w:rPr>
        <w:t>should not</w:t>
      </w:r>
      <w:r w:rsidRPr="00DA194D">
        <w:rPr>
          <w:rFonts w:ascii="Arial" w:eastAsia="Calibri" w:hAnsi="Arial" w:cs="Arial"/>
          <w:i/>
          <w:sz w:val="24"/>
          <w:szCs w:val="24"/>
        </w:rPr>
        <w:t xml:space="preserve"> have a ‘no contact’ policy. There is a real risk that such a policy might place a member of staff in breach of their duty of care towards a child or young person or prevent them taking action needed to prevent a child or young person causing harm.”</w:t>
      </w:r>
    </w:p>
    <w:p w14:paraId="0F7BD384" w14:textId="77777777" w:rsidR="00A57198" w:rsidRPr="00DA194D" w:rsidRDefault="00A57198" w:rsidP="00A57198">
      <w:pPr>
        <w:spacing w:after="0" w:line="240" w:lineRule="auto"/>
        <w:jc w:val="both"/>
        <w:rPr>
          <w:rFonts w:ascii="Arial" w:eastAsia="Calibri" w:hAnsi="Arial" w:cs="Arial"/>
          <w:i/>
          <w:sz w:val="24"/>
          <w:szCs w:val="24"/>
        </w:rPr>
      </w:pPr>
    </w:p>
    <w:p w14:paraId="1C6E31CB" w14:textId="7089CBFD" w:rsidR="00A57198" w:rsidRPr="00DA194D" w:rsidRDefault="00A57198" w:rsidP="00A57198">
      <w:pPr>
        <w:tabs>
          <w:tab w:val="left" w:pos="7655"/>
        </w:tabs>
        <w:spacing w:before="45" w:after="0" w:line="240" w:lineRule="auto"/>
        <w:jc w:val="both"/>
        <w:rPr>
          <w:rFonts w:ascii="Arial" w:hAnsi="Arial" w:cs="Arial"/>
          <w:bCs/>
          <w:sz w:val="24"/>
          <w:szCs w:val="24"/>
          <w:lang w:eastAsia="en-GB"/>
        </w:rPr>
      </w:pPr>
      <w:r w:rsidRPr="00DA194D">
        <w:rPr>
          <w:rFonts w:ascii="Arial" w:hAnsi="Arial" w:cs="Arial"/>
          <w:bCs/>
          <w:sz w:val="24"/>
          <w:szCs w:val="24"/>
          <w:lang w:eastAsia="en-GB"/>
        </w:rPr>
        <w:t xml:space="preserve">The term ‘reasonable force’ covers a broad range of actions used by staff that involve a degree of physical contact to control or restrain children.  There are circumstances when it is appropriate for staff to use reasonable force to safeguard children and young people, such as guiding a child to safety or breaking up a fight.  ‘Reasonable’ means using no more force than is needed.  </w:t>
      </w:r>
      <w:r w:rsidR="008661FF">
        <w:rPr>
          <w:rFonts w:ascii="Arial" w:hAnsi="Arial" w:cs="Arial"/>
          <w:bCs/>
          <w:sz w:val="24"/>
          <w:szCs w:val="24"/>
          <w:lang w:eastAsia="en-GB"/>
        </w:rPr>
        <w:t>The sch</w:t>
      </w:r>
      <w:r w:rsidRPr="00DA194D">
        <w:rPr>
          <w:rFonts w:ascii="Arial" w:hAnsi="Arial" w:cs="Arial"/>
          <w:bCs/>
          <w:sz w:val="24"/>
          <w:szCs w:val="24"/>
          <w:lang w:eastAsia="en-GB"/>
        </w:rPr>
        <w:t xml:space="preserve">ool works in accordance with statutory and local guidance on the use of reasonable force </w:t>
      </w:r>
      <w:r w:rsidRPr="00DA194D">
        <w:rPr>
          <w:rFonts w:ascii="Arial" w:hAnsi="Arial" w:cs="Arial"/>
          <w:bCs/>
          <w:i/>
          <w:sz w:val="24"/>
          <w:szCs w:val="24"/>
          <w:lang w:eastAsia="en-GB"/>
        </w:rPr>
        <w:t>(see section 2)</w:t>
      </w:r>
      <w:r w:rsidRPr="00DA194D">
        <w:rPr>
          <w:rFonts w:ascii="Arial" w:hAnsi="Arial" w:cs="Arial"/>
          <w:bCs/>
          <w:sz w:val="24"/>
          <w:szCs w:val="24"/>
          <w:lang w:eastAsia="en-GB"/>
        </w:rPr>
        <w:t xml:space="preserve"> and recognises that where intervention is required, it should always be considered in a safeguarding context</w:t>
      </w:r>
      <w:r w:rsidR="008661FF">
        <w:rPr>
          <w:rFonts w:ascii="Arial" w:hAnsi="Arial" w:cs="Arial"/>
          <w:bCs/>
          <w:sz w:val="24"/>
          <w:szCs w:val="24"/>
          <w:lang w:eastAsia="en-GB"/>
        </w:rPr>
        <w:t>.</w:t>
      </w:r>
    </w:p>
    <w:p w14:paraId="59DA8185" w14:textId="77777777" w:rsidR="00FB1BC7" w:rsidRPr="00DA194D" w:rsidRDefault="00FB1BC7" w:rsidP="00A57198">
      <w:pPr>
        <w:tabs>
          <w:tab w:val="left" w:pos="7655"/>
        </w:tabs>
        <w:spacing w:before="45" w:after="0" w:line="240" w:lineRule="auto"/>
        <w:jc w:val="both"/>
        <w:rPr>
          <w:rFonts w:ascii="Arial" w:hAnsi="Arial" w:cs="Arial"/>
          <w:bCs/>
          <w:sz w:val="24"/>
          <w:szCs w:val="24"/>
          <w:lang w:eastAsia="en-GB"/>
        </w:rPr>
      </w:pPr>
    </w:p>
    <w:p w14:paraId="4A78ED1F" w14:textId="6AF9A561" w:rsidR="00A57198" w:rsidRDefault="00A57198" w:rsidP="00D03568">
      <w:pPr>
        <w:pStyle w:val="Heading1"/>
      </w:pPr>
      <w:bookmarkStart w:id="18" w:name="Whistleblowing"/>
      <w:r w:rsidRPr="00DA194D">
        <w:t>Whistleblowing</w:t>
      </w:r>
      <w:bookmarkEnd w:id="18"/>
    </w:p>
    <w:p w14:paraId="2B86BC7C" w14:textId="77777777" w:rsidR="00D03568" w:rsidRPr="00DA194D" w:rsidRDefault="00D03568" w:rsidP="00A57198">
      <w:pPr>
        <w:spacing w:before="45" w:after="0" w:line="240" w:lineRule="auto"/>
        <w:jc w:val="both"/>
        <w:rPr>
          <w:rFonts w:ascii="Arial" w:hAnsi="Arial" w:cs="Arial"/>
          <w:b/>
          <w:bCs/>
          <w:sz w:val="24"/>
          <w:szCs w:val="24"/>
          <w:lang w:eastAsia="en-GB"/>
        </w:rPr>
      </w:pPr>
    </w:p>
    <w:p w14:paraId="1C2D96D4" w14:textId="42F9D578" w:rsidR="00A57198" w:rsidRPr="00DA194D" w:rsidRDefault="00A57198" w:rsidP="00A57198">
      <w:pPr>
        <w:spacing w:before="45" w:after="0" w:line="240" w:lineRule="auto"/>
        <w:jc w:val="both"/>
        <w:rPr>
          <w:rFonts w:ascii="Arial" w:hAnsi="Arial" w:cs="Arial"/>
          <w:sz w:val="24"/>
          <w:szCs w:val="24"/>
          <w:lang w:eastAsia="en-GB"/>
        </w:rPr>
      </w:pPr>
      <w:r w:rsidRPr="00DA194D">
        <w:rPr>
          <w:rFonts w:ascii="Arial" w:hAnsi="Arial" w:cs="Arial"/>
          <w:sz w:val="24"/>
          <w:szCs w:val="24"/>
          <w:lang w:eastAsia="en-GB"/>
        </w:rPr>
        <w:t xml:space="preserve">All members of staff and the wider school community should be able to raise concerns about poor or unsafe practice and feel confident any concern will be taken seriously by the school leadership team.  </w:t>
      </w:r>
      <w:r w:rsidR="008661FF">
        <w:rPr>
          <w:rFonts w:ascii="Arial" w:hAnsi="Arial" w:cs="Arial"/>
          <w:sz w:val="24"/>
          <w:szCs w:val="24"/>
          <w:lang w:eastAsia="en-GB"/>
        </w:rPr>
        <w:t xml:space="preserve">The school has </w:t>
      </w:r>
      <w:r w:rsidRPr="00DA194D">
        <w:rPr>
          <w:rFonts w:ascii="Arial" w:hAnsi="Arial" w:cs="Arial"/>
          <w:sz w:val="24"/>
          <w:szCs w:val="24"/>
          <w:lang w:eastAsia="en-GB"/>
        </w:rPr>
        <w:t xml:space="preserve">‘whistleblowing’ procedures in place and these are available in the school Whistleblowing Policy.  However, for any member of staff who feels unable to raise concerns internally, or where they feel their concerns have not been addressed, they may contact the </w:t>
      </w:r>
      <w:hyperlink r:id="rId38" w:history="1">
        <w:r w:rsidRPr="00DA194D">
          <w:rPr>
            <w:rFonts w:ascii="Arial" w:hAnsi="Arial" w:cs="Arial"/>
            <w:color w:val="0000FF"/>
            <w:sz w:val="24"/>
            <w:szCs w:val="24"/>
            <w:u w:val="single"/>
            <w:lang w:eastAsia="en-GB"/>
          </w:rPr>
          <w:t>NSPCC whistleblowing helpline</w:t>
        </w:r>
      </w:hyperlink>
      <w:r w:rsidRPr="00DA194D">
        <w:rPr>
          <w:rFonts w:ascii="Arial" w:hAnsi="Arial" w:cs="Arial"/>
          <w:sz w:val="24"/>
          <w:szCs w:val="24"/>
          <w:lang w:eastAsia="en-GB"/>
        </w:rPr>
        <w:t xml:space="preserve"> on: 0800 028 0285 (line is available from 8:00 AM to 8:00 PM, Monday to Friday) or by email at: </w:t>
      </w:r>
      <w:hyperlink r:id="rId39" w:history="1">
        <w:r w:rsidRPr="00DA194D">
          <w:rPr>
            <w:rFonts w:ascii="Arial" w:hAnsi="Arial" w:cs="Arial"/>
            <w:color w:val="0000FF"/>
            <w:sz w:val="24"/>
            <w:szCs w:val="24"/>
            <w:u w:val="single"/>
            <w:lang w:eastAsia="en-GB"/>
          </w:rPr>
          <w:t>help@nspcc.org.uk</w:t>
        </w:r>
      </w:hyperlink>
      <w:r w:rsidRPr="00DA194D">
        <w:rPr>
          <w:rFonts w:ascii="Arial" w:hAnsi="Arial" w:cs="Arial"/>
          <w:sz w:val="24"/>
          <w:szCs w:val="24"/>
          <w:lang w:eastAsia="en-GB"/>
        </w:rPr>
        <w:t>.</w:t>
      </w:r>
      <w:r w:rsidRPr="00DA194D">
        <w:rPr>
          <w:rFonts w:ascii="Arial" w:hAnsi="Arial" w:cs="Arial"/>
          <w:sz w:val="24"/>
          <w:szCs w:val="24"/>
          <w:lang w:eastAsia="en-GB"/>
        </w:rPr>
        <w:cr/>
      </w:r>
    </w:p>
    <w:p w14:paraId="1C001151" w14:textId="1F5BDEDA" w:rsidR="00A57198" w:rsidRPr="00DA194D" w:rsidRDefault="00A57198" w:rsidP="00A57198">
      <w:pPr>
        <w:spacing w:after="0" w:line="240" w:lineRule="auto"/>
        <w:rPr>
          <w:rFonts w:ascii="Arial" w:hAnsi="Arial" w:cs="Arial"/>
          <w:sz w:val="24"/>
          <w:szCs w:val="24"/>
          <w:lang w:eastAsia="en-GB"/>
        </w:rPr>
      </w:pPr>
      <w:r w:rsidRPr="00DA194D">
        <w:rPr>
          <w:rFonts w:ascii="Arial" w:hAnsi="Arial" w:cs="Arial"/>
          <w:sz w:val="24"/>
          <w:szCs w:val="24"/>
          <w:lang w:eastAsia="en-GB"/>
        </w:rPr>
        <w:lastRenderedPageBreak/>
        <w:t>Parents</w:t>
      </w:r>
      <w:r w:rsidR="008661FF">
        <w:rPr>
          <w:rFonts w:ascii="Arial" w:hAnsi="Arial" w:cs="Arial"/>
          <w:sz w:val="24"/>
          <w:szCs w:val="24"/>
          <w:lang w:eastAsia="en-GB"/>
        </w:rPr>
        <w:t>/carers</w:t>
      </w:r>
      <w:r w:rsidRPr="00DA194D">
        <w:rPr>
          <w:rFonts w:ascii="Arial" w:hAnsi="Arial" w:cs="Arial"/>
          <w:sz w:val="24"/>
          <w:szCs w:val="24"/>
          <w:lang w:eastAsia="en-GB"/>
        </w:rPr>
        <w:t xml:space="preserve"> or others in the wider school community with concerns can contact the NSPCC general helpline on: 0808 800 5000 (</w:t>
      </w:r>
      <w:proofErr w:type="gramStart"/>
      <w:r w:rsidRPr="00DA194D">
        <w:rPr>
          <w:rFonts w:ascii="Arial" w:hAnsi="Arial" w:cs="Arial"/>
          <w:sz w:val="24"/>
          <w:szCs w:val="24"/>
          <w:lang w:eastAsia="en-GB"/>
        </w:rPr>
        <w:t>24 hour</w:t>
      </w:r>
      <w:proofErr w:type="gramEnd"/>
      <w:r w:rsidRPr="00DA194D">
        <w:rPr>
          <w:rFonts w:ascii="Arial" w:hAnsi="Arial" w:cs="Arial"/>
          <w:sz w:val="24"/>
          <w:szCs w:val="24"/>
          <w:lang w:eastAsia="en-GB"/>
        </w:rPr>
        <w:t xml:space="preserve"> helpline) or email: </w:t>
      </w:r>
      <w:hyperlink r:id="rId40" w:history="1">
        <w:r w:rsidRPr="00DA194D">
          <w:rPr>
            <w:rFonts w:ascii="Arial" w:hAnsi="Arial" w:cs="Arial"/>
            <w:color w:val="0000FF"/>
            <w:sz w:val="24"/>
            <w:szCs w:val="24"/>
            <w:u w:val="single"/>
            <w:lang w:eastAsia="en-GB"/>
          </w:rPr>
          <w:t>help@nspcc.org.uk</w:t>
        </w:r>
      </w:hyperlink>
      <w:r w:rsidRPr="00DA194D">
        <w:rPr>
          <w:rFonts w:ascii="Arial" w:hAnsi="Arial" w:cs="Arial"/>
          <w:sz w:val="24"/>
          <w:szCs w:val="24"/>
          <w:lang w:eastAsia="en-GB"/>
        </w:rPr>
        <w:t>.</w:t>
      </w:r>
    </w:p>
    <w:p w14:paraId="49A52325" w14:textId="77777777" w:rsidR="00A57198" w:rsidRPr="00DA194D" w:rsidRDefault="00A57198" w:rsidP="00A57198">
      <w:pPr>
        <w:spacing w:after="0" w:line="240" w:lineRule="auto"/>
        <w:rPr>
          <w:rFonts w:ascii="Arial" w:hAnsi="Arial" w:cs="Arial"/>
          <w:sz w:val="24"/>
          <w:szCs w:val="24"/>
          <w:lang w:eastAsia="en-GB"/>
        </w:rPr>
      </w:pPr>
    </w:p>
    <w:p w14:paraId="5F4230A9" w14:textId="77777777" w:rsidR="00A57198" w:rsidRPr="00DA194D" w:rsidRDefault="00A57198" w:rsidP="00A57198">
      <w:pPr>
        <w:spacing w:before="45" w:after="0" w:line="240" w:lineRule="auto"/>
        <w:jc w:val="both"/>
        <w:rPr>
          <w:rFonts w:ascii="Arial" w:hAnsi="Arial" w:cs="Arial"/>
          <w:b/>
          <w:sz w:val="24"/>
          <w:szCs w:val="24"/>
          <w:lang w:eastAsia="en-GB"/>
        </w:rPr>
      </w:pPr>
    </w:p>
    <w:p w14:paraId="0951A4A8" w14:textId="77777777" w:rsidR="00A57198" w:rsidRPr="00DA194D" w:rsidRDefault="00A57198" w:rsidP="00A57198">
      <w:pPr>
        <w:spacing w:before="45" w:after="0" w:line="240" w:lineRule="auto"/>
        <w:jc w:val="both"/>
        <w:rPr>
          <w:rFonts w:ascii="Arial" w:hAnsi="Arial" w:cs="Arial"/>
          <w:b/>
          <w:sz w:val="24"/>
          <w:szCs w:val="24"/>
          <w:lang w:eastAsia="en-GB"/>
        </w:rPr>
      </w:pPr>
    </w:p>
    <w:p w14:paraId="1C266BAB" w14:textId="77777777" w:rsidR="00A57198" w:rsidRPr="00DA194D" w:rsidRDefault="00A57198" w:rsidP="00A57198">
      <w:pPr>
        <w:spacing w:before="45" w:after="0" w:line="240" w:lineRule="auto"/>
        <w:jc w:val="both"/>
        <w:rPr>
          <w:rFonts w:ascii="Arial" w:hAnsi="Arial" w:cs="Arial"/>
          <w:b/>
          <w:sz w:val="24"/>
          <w:szCs w:val="24"/>
          <w:lang w:eastAsia="en-GB"/>
        </w:rPr>
      </w:pPr>
    </w:p>
    <w:p w14:paraId="7585C83D" w14:textId="77777777" w:rsidR="00FB1BC7" w:rsidRPr="00DA194D" w:rsidRDefault="00FB1BC7" w:rsidP="00A57198">
      <w:pPr>
        <w:spacing w:before="45" w:after="0" w:line="240" w:lineRule="auto"/>
        <w:jc w:val="both"/>
        <w:rPr>
          <w:rFonts w:ascii="Arial" w:hAnsi="Arial" w:cs="Arial"/>
          <w:b/>
          <w:sz w:val="24"/>
          <w:szCs w:val="24"/>
          <w:lang w:eastAsia="en-GB"/>
        </w:rPr>
      </w:pPr>
    </w:p>
    <w:p w14:paraId="7D04EAFA" w14:textId="77777777" w:rsidR="00FB1BC7" w:rsidRPr="00DA194D" w:rsidRDefault="00FB1BC7" w:rsidP="00A57198">
      <w:pPr>
        <w:spacing w:before="45" w:after="0" w:line="240" w:lineRule="auto"/>
        <w:jc w:val="both"/>
        <w:rPr>
          <w:rFonts w:ascii="Arial" w:hAnsi="Arial" w:cs="Arial"/>
          <w:b/>
          <w:sz w:val="24"/>
          <w:szCs w:val="24"/>
          <w:lang w:eastAsia="en-GB"/>
        </w:rPr>
      </w:pPr>
    </w:p>
    <w:p w14:paraId="5BA1B65E" w14:textId="77777777" w:rsidR="00FB1BC7" w:rsidRPr="00DA194D" w:rsidRDefault="00FB1BC7" w:rsidP="00A57198">
      <w:pPr>
        <w:spacing w:before="45" w:after="0" w:line="240" w:lineRule="auto"/>
        <w:jc w:val="both"/>
        <w:rPr>
          <w:rFonts w:ascii="Arial" w:hAnsi="Arial" w:cs="Arial"/>
          <w:b/>
          <w:sz w:val="24"/>
          <w:szCs w:val="24"/>
          <w:lang w:eastAsia="en-GB"/>
        </w:rPr>
      </w:pPr>
    </w:p>
    <w:p w14:paraId="15F8EFFC" w14:textId="77777777" w:rsidR="00FB1BC7" w:rsidRPr="00DA194D" w:rsidRDefault="00FB1BC7" w:rsidP="00A57198">
      <w:pPr>
        <w:spacing w:before="45" w:after="0" w:line="240" w:lineRule="auto"/>
        <w:jc w:val="both"/>
        <w:rPr>
          <w:rFonts w:ascii="Arial" w:hAnsi="Arial" w:cs="Arial"/>
          <w:b/>
          <w:sz w:val="24"/>
          <w:szCs w:val="24"/>
          <w:lang w:eastAsia="en-GB"/>
        </w:rPr>
      </w:pPr>
    </w:p>
    <w:p w14:paraId="5754D2EC" w14:textId="77777777" w:rsidR="00FB1BC7" w:rsidRPr="00DA194D" w:rsidRDefault="00FB1BC7" w:rsidP="00A57198">
      <w:pPr>
        <w:spacing w:before="45" w:after="0" w:line="240" w:lineRule="auto"/>
        <w:jc w:val="both"/>
        <w:rPr>
          <w:rFonts w:ascii="Arial" w:hAnsi="Arial" w:cs="Arial"/>
          <w:b/>
          <w:sz w:val="24"/>
          <w:szCs w:val="24"/>
          <w:lang w:eastAsia="en-GB"/>
        </w:rPr>
      </w:pPr>
    </w:p>
    <w:p w14:paraId="0636AAC1" w14:textId="77777777" w:rsidR="00FB1BC7" w:rsidRPr="00DA194D" w:rsidRDefault="00FB1BC7" w:rsidP="00A57198">
      <w:pPr>
        <w:spacing w:before="45" w:after="0" w:line="240" w:lineRule="auto"/>
        <w:jc w:val="both"/>
        <w:rPr>
          <w:rFonts w:ascii="Arial" w:hAnsi="Arial" w:cs="Arial"/>
          <w:b/>
          <w:sz w:val="24"/>
          <w:szCs w:val="24"/>
          <w:lang w:eastAsia="en-GB"/>
        </w:rPr>
      </w:pPr>
    </w:p>
    <w:p w14:paraId="394F6F45" w14:textId="77777777" w:rsidR="00FB1BC7" w:rsidRPr="00DA194D" w:rsidRDefault="00FB1BC7" w:rsidP="00A57198">
      <w:pPr>
        <w:spacing w:before="45" w:after="0" w:line="240" w:lineRule="auto"/>
        <w:jc w:val="both"/>
        <w:rPr>
          <w:rFonts w:ascii="Arial" w:hAnsi="Arial" w:cs="Arial"/>
          <w:b/>
          <w:sz w:val="24"/>
          <w:szCs w:val="24"/>
          <w:lang w:eastAsia="en-GB"/>
        </w:rPr>
      </w:pPr>
    </w:p>
    <w:p w14:paraId="57BFBBF4" w14:textId="77777777" w:rsidR="00FB1BC7" w:rsidRPr="00DA194D" w:rsidRDefault="00FB1BC7" w:rsidP="00A57198">
      <w:pPr>
        <w:spacing w:before="45" w:after="0" w:line="240" w:lineRule="auto"/>
        <w:jc w:val="both"/>
        <w:rPr>
          <w:rFonts w:ascii="Arial" w:hAnsi="Arial" w:cs="Arial"/>
          <w:b/>
          <w:sz w:val="24"/>
          <w:szCs w:val="24"/>
          <w:lang w:eastAsia="en-GB"/>
        </w:rPr>
      </w:pPr>
    </w:p>
    <w:p w14:paraId="461D6D00" w14:textId="77777777" w:rsidR="00C51460" w:rsidRPr="00DA194D" w:rsidRDefault="00C51460" w:rsidP="00A57198">
      <w:pPr>
        <w:spacing w:before="45" w:after="0" w:line="240" w:lineRule="auto"/>
        <w:jc w:val="both"/>
        <w:rPr>
          <w:rFonts w:ascii="Arial" w:hAnsi="Arial" w:cs="Arial"/>
          <w:b/>
          <w:sz w:val="24"/>
          <w:szCs w:val="24"/>
          <w:lang w:eastAsia="en-GB"/>
        </w:rPr>
      </w:pPr>
    </w:p>
    <w:p w14:paraId="72D4DA6D" w14:textId="77777777" w:rsidR="00C51460" w:rsidRPr="00DA194D" w:rsidRDefault="00C51460" w:rsidP="00A57198">
      <w:pPr>
        <w:spacing w:before="45" w:after="0" w:line="240" w:lineRule="auto"/>
        <w:jc w:val="both"/>
        <w:rPr>
          <w:rFonts w:ascii="Arial" w:hAnsi="Arial" w:cs="Arial"/>
          <w:b/>
          <w:sz w:val="24"/>
          <w:szCs w:val="24"/>
          <w:lang w:eastAsia="en-GB"/>
        </w:rPr>
      </w:pPr>
    </w:p>
    <w:p w14:paraId="08FD402A" w14:textId="7342F707" w:rsidR="00D03568" w:rsidRDefault="00D03568">
      <w:pPr>
        <w:rPr>
          <w:rFonts w:ascii="Arial" w:hAnsi="Arial" w:cs="Arial"/>
          <w:b/>
          <w:sz w:val="24"/>
          <w:szCs w:val="24"/>
          <w:lang w:eastAsia="en-GB"/>
        </w:rPr>
      </w:pPr>
      <w:r>
        <w:rPr>
          <w:rFonts w:ascii="Arial" w:hAnsi="Arial" w:cs="Arial"/>
          <w:b/>
          <w:sz w:val="24"/>
          <w:szCs w:val="24"/>
          <w:lang w:eastAsia="en-GB"/>
        </w:rPr>
        <w:br w:type="page"/>
      </w:r>
    </w:p>
    <w:p w14:paraId="6B0BB8AF" w14:textId="77777777" w:rsidR="00A57198" w:rsidRPr="00DA194D" w:rsidRDefault="00A57198" w:rsidP="00A57198">
      <w:pPr>
        <w:spacing w:before="45" w:after="45" w:line="315" w:lineRule="atLeast"/>
        <w:rPr>
          <w:rFonts w:ascii="Arial" w:hAnsi="Arial" w:cs="Arial"/>
          <w:b/>
          <w:sz w:val="24"/>
          <w:szCs w:val="24"/>
          <w:lang w:eastAsia="en-GB"/>
        </w:rPr>
      </w:pPr>
    </w:p>
    <w:p w14:paraId="4BC987EE" w14:textId="77777777" w:rsidR="00A57198" w:rsidRPr="00DA194D" w:rsidRDefault="00A57198" w:rsidP="00A57198">
      <w:pPr>
        <w:spacing w:before="45" w:beforeAutospacing="1" w:after="45" w:afterAutospacing="1" w:line="315" w:lineRule="atLeast"/>
        <w:rPr>
          <w:rFonts w:ascii="Arial" w:hAnsi="Arial" w:cs="Arial"/>
          <w:b/>
          <w:color w:val="FF0000"/>
          <w:sz w:val="24"/>
          <w:szCs w:val="24"/>
          <w:lang w:eastAsia="en-GB"/>
        </w:rPr>
      </w:pPr>
      <w:r w:rsidRPr="00DA194D">
        <w:rPr>
          <w:rFonts w:ascii="Arial" w:hAnsi="Arial" w:cs="Arial"/>
          <w:b/>
          <w:color w:val="FF0000"/>
          <w:sz w:val="24"/>
          <w:szCs w:val="24"/>
          <w:lang w:eastAsia="en-GB"/>
        </w:rPr>
        <w:t xml:space="preserve">Appendix A:  </w:t>
      </w:r>
      <w:bookmarkStart w:id="19" w:name="AppendixA"/>
      <w:r w:rsidRPr="00DA194D">
        <w:rPr>
          <w:rFonts w:ascii="Arial" w:hAnsi="Arial" w:cs="Arial"/>
          <w:b/>
          <w:color w:val="FF0000"/>
          <w:sz w:val="24"/>
          <w:szCs w:val="24"/>
          <w:lang w:eastAsia="en-GB"/>
        </w:rPr>
        <w:t>Children and Families Service Map and Key Contacts</w:t>
      </w:r>
      <w:bookmarkEnd w:id="19"/>
    </w:p>
    <w:p w14:paraId="0D708364" w14:textId="77777777" w:rsidR="00A57198" w:rsidRPr="00DA194D" w:rsidRDefault="00A57198" w:rsidP="00A57198">
      <w:pPr>
        <w:spacing w:before="45" w:beforeAutospacing="1" w:after="45" w:afterAutospacing="1" w:line="315" w:lineRule="atLeast"/>
        <w:rPr>
          <w:rFonts w:ascii="Arial" w:hAnsi="Arial" w:cs="Arial"/>
          <w:b/>
          <w:sz w:val="24"/>
          <w:szCs w:val="24"/>
          <w:lang w:eastAsia="en-GB"/>
        </w:rPr>
      </w:pPr>
      <w:r w:rsidRPr="00DA194D">
        <w:rPr>
          <w:rFonts w:ascii="Arial" w:hAnsi="Arial" w:cs="Arial"/>
          <w:noProof/>
          <w:sz w:val="24"/>
          <w:szCs w:val="24"/>
          <w:lang w:eastAsia="en-GB"/>
        </w:rPr>
        <w:drawing>
          <wp:inline distT="0" distB="0" distL="0" distR="0" wp14:anchorId="37910E00" wp14:editId="52D2F409">
            <wp:extent cx="6667500" cy="4257088"/>
            <wp:effectExtent l="0" t="0" r="0" b="0"/>
            <wp:docPr id="1" name="Picture 1" descr="Children and Families Service Map and Key Contacts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ildren and Families Service Map and Key Contacts 2021"/>
                    <pic:cNvPicPr/>
                  </pic:nvPicPr>
                  <pic:blipFill rotWithShape="1">
                    <a:blip r:embed="rId41"/>
                    <a:srcRect l="23695" t="29353" r="24853" b="11304"/>
                    <a:stretch/>
                  </pic:blipFill>
                  <pic:spPr bwMode="auto">
                    <a:xfrm>
                      <a:off x="0" y="0"/>
                      <a:ext cx="6702710" cy="4279569"/>
                    </a:xfrm>
                    <a:prstGeom prst="rect">
                      <a:avLst/>
                    </a:prstGeom>
                    <a:ln>
                      <a:noFill/>
                    </a:ln>
                    <a:extLst>
                      <a:ext uri="{53640926-AAD7-44D8-BBD7-CCE9431645EC}">
                        <a14:shadowObscured xmlns:a14="http://schemas.microsoft.com/office/drawing/2010/main"/>
                      </a:ext>
                    </a:extLst>
                  </pic:spPr>
                </pic:pic>
              </a:graphicData>
            </a:graphic>
          </wp:inline>
        </w:drawing>
      </w:r>
    </w:p>
    <w:p w14:paraId="306D4335" w14:textId="77777777" w:rsidR="00A57198" w:rsidRPr="00DA194D" w:rsidRDefault="00A57198" w:rsidP="00A57198">
      <w:pPr>
        <w:spacing w:before="45" w:after="45" w:line="315" w:lineRule="atLeast"/>
        <w:rPr>
          <w:rFonts w:ascii="Arial" w:hAnsi="Arial" w:cs="Arial"/>
          <w:sz w:val="24"/>
          <w:szCs w:val="24"/>
          <w:lang w:eastAsia="en-GB"/>
        </w:rPr>
      </w:pPr>
    </w:p>
    <w:p w14:paraId="6AB824B7" w14:textId="77777777" w:rsidR="00A57198" w:rsidRPr="00DA194D" w:rsidRDefault="00A57198" w:rsidP="00A57198">
      <w:pPr>
        <w:spacing w:before="45" w:after="45" w:line="315" w:lineRule="atLeast"/>
        <w:rPr>
          <w:rFonts w:ascii="Arial" w:hAnsi="Arial" w:cs="Arial"/>
          <w:sz w:val="24"/>
          <w:szCs w:val="24"/>
          <w:lang w:eastAsia="en-GB"/>
        </w:rPr>
      </w:pPr>
    </w:p>
    <w:p w14:paraId="35655FDD" w14:textId="77777777" w:rsidR="00A57198" w:rsidRPr="00DA194D" w:rsidRDefault="00A57198" w:rsidP="00A57198">
      <w:pPr>
        <w:spacing w:after="0" w:line="240" w:lineRule="auto"/>
        <w:rPr>
          <w:rFonts w:ascii="Arial" w:hAnsi="Arial" w:cs="Arial"/>
          <w:sz w:val="24"/>
          <w:szCs w:val="24"/>
          <w:lang w:eastAsia="en-GB"/>
        </w:rPr>
      </w:pPr>
    </w:p>
    <w:p w14:paraId="0D1B83E5" w14:textId="77777777" w:rsidR="00A57198" w:rsidRPr="00DA194D" w:rsidRDefault="00A57198" w:rsidP="00A57198">
      <w:pPr>
        <w:spacing w:after="0" w:line="240" w:lineRule="auto"/>
        <w:rPr>
          <w:rFonts w:ascii="Arial" w:hAnsi="Arial" w:cs="Arial"/>
          <w:sz w:val="24"/>
          <w:szCs w:val="24"/>
          <w:lang w:eastAsia="en-GB"/>
        </w:rPr>
      </w:pPr>
    </w:p>
    <w:p w14:paraId="739F9D2A" w14:textId="77777777" w:rsidR="00A57198" w:rsidRPr="00DA194D" w:rsidRDefault="00A57198" w:rsidP="00A57198">
      <w:pPr>
        <w:spacing w:after="0" w:line="240" w:lineRule="auto"/>
        <w:rPr>
          <w:rFonts w:ascii="Arial" w:hAnsi="Arial" w:cs="Arial"/>
          <w:b/>
          <w:sz w:val="24"/>
          <w:szCs w:val="24"/>
          <w:lang w:eastAsia="en-GB"/>
        </w:rPr>
      </w:pPr>
    </w:p>
    <w:p w14:paraId="4D5D3E35" w14:textId="77777777" w:rsidR="00A57198" w:rsidRPr="00DA194D" w:rsidRDefault="00A57198" w:rsidP="00A57198">
      <w:pPr>
        <w:spacing w:after="0" w:line="240" w:lineRule="auto"/>
        <w:rPr>
          <w:rFonts w:ascii="Arial" w:hAnsi="Arial" w:cs="Arial"/>
          <w:b/>
          <w:sz w:val="24"/>
          <w:szCs w:val="24"/>
          <w:lang w:eastAsia="en-GB"/>
        </w:rPr>
      </w:pPr>
    </w:p>
    <w:p w14:paraId="0D284B1A" w14:textId="77777777" w:rsidR="00A57198" w:rsidRPr="00DA194D" w:rsidRDefault="00A57198" w:rsidP="00A57198">
      <w:pPr>
        <w:spacing w:after="0" w:line="240" w:lineRule="auto"/>
        <w:rPr>
          <w:rFonts w:ascii="Arial" w:hAnsi="Arial" w:cs="Arial"/>
          <w:b/>
          <w:sz w:val="24"/>
          <w:szCs w:val="24"/>
          <w:lang w:eastAsia="en-GB"/>
        </w:rPr>
      </w:pPr>
    </w:p>
    <w:p w14:paraId="5DD5E1BC" w14:textId="77777777" w:rsidR="00A57198" w:rsidRPr="00DA194D" w:rsidRDefault="00A57198" w:rsidP="00A57198">
      <w:pPr>
        <w:spacing w:after="0" w:line="240" w:lineRule="auto"/>
        <w:rPr>
          <w:rFonts w:ascii="Arial" w:hAnsi="Arial" w:cs="Arial"/>
          <w:b/>
          <w:sz w:val="24"/>
          <w:szCs w:val="24"/>
          <w:lang w:eastAsia="en-GB"/>
        </w:rPr>
      </w:pPr>
    </w:p>
    <w:p w14:paraId="7141D976" w14:textId="77777777" w:rsidR="00A57198" w:rsidRPr="00DA194D" w:rsidRDefault="00A57198" w:rsidP="00A57198">
      <w:pPr>
        <w:tabs>
          <w:tab w:val="left" w:pos="6860"/>
        </w:tabs>
        <w:spacing w:after="0" w:line="240" w:lineRule="auto"/>
        <w:rPr>
          <w:rFonts w:ascii="Arial" w:hAnsi="Arial" w:cs="Arial"/>
          <w:b/>
          <w:sz w:val="24"/>
          <w:szCs w:val="24"/>
          <w:lang w:eastAsia="en-GB"/>
        </w:rPr>
      </w:pPr>
      <w:r w:rsidRPr="00DA194D">
        <w:rPr>
          <w:rFonts w:ascii="Arial" w:hAnsi="Arial" w:cs="Arial"/>
          <w:b/>
          <w:sz w:val="24"/>
          <w:szCs w:val="24"/>
          <w:lang w:eastAsia="en-GB"/>
        </w:rPr>
        <w:tab/>
      </w:r>
    </w:p>
    <w:p w14:paraId="064080DA" w14:textId="77777777" w:rsidR="00A57198" w:rsidRPr="00DA194D" w:rsidRDefault="00A57198" w:rsidP="00A57198">
      <w:pPr>
        <w:spacing w:after="0" w:line="240" w:lineRule="auto"/>
        <w:rPr>
          <w:rFonts w:ascii="Arial" w:hAnsi="Arial" w:cs="Arial"/>
          <w:b/>
          <w:sz w:val="24"/>
          <w:szCs w:val="24"/>
          <w:lang w:eastAsia="en-GB"/>
        </w:rPr>
      </w:pPr>
    </w:p>
    <w:p w14:paraId="739BDDC5" w14:textId="77777777" w:rsidR="00A57198" w:rsidRPr="00DA194D" w:rsidRDefault="00A57198" w:rsidP="00A57198">
      <w:pPr>
        <w:spacing w:after="0" w:line="240" w:lineRule="auto"/>
        <w:rPr>
          <w:rFonts w:ascii="Arial" w:hAnsi="Arial" w:cs="Arial"/>
          <w:b/>
          <w:sz w:val="24"/>
          <w:szCs w:val="24"/>
          <w:lang w:eastAsia="en-GB"/>
        </w:rPr>
      </w:pPr>
    </w:p>
    <w:p w14:paraId="3D97BFB5" w14:textId="77777777" w:rsidR="00A57198" w:rsidRPr="00DA194D" w:rsidRDefault="00A57198" w:rsidP="00A57198">
      <w:pPr>
        <w:spacing w:after="0" w:line="240" w:lineRule="auto"/>
        <w:rPr>
          <w:rFonts w:ascii="Arial" w:hAnsi="Arial" w:cs="Arial"/>
          <w:b/>
          <w:sz w:val="24"/>
          <w:szCs w:val="24"/>
          <w:lang w:eastAsia="en-GB"/>
        </w:rPr>
      </w:pPr>
    </w:p>
    <w:p w14:paraId="01A26763" w14:textId="77777777" w:rsidR="00A57198" w:rsidRPr="00DA194D" w:rsidRDefault="00A57198" w:rsidP="00A57198">
      <w:pPr>
        <w:spacing w:after="0" w:line="240" w:lineRule="auto"/>
        <w:rPr>
          <w:rFonts w:ascii="Arial" w:hAnsi="Arial" w:cs="Arial"/>
          <w:b/>
          <w:sz w:val="24"/>
          <w:szCs w:val="24"/>
          <w:lang w:eastAsia="en-GB"/>
        </w:rPr>
      </w:pPr>
    </w:p>
    <w:p w14:paraId="4E64F244" w14:textId="77777777" w:rsidR="00A57198" w:rsidRPr="00DA194D" w:rsidRDefault="00A57198" w:rsidP="00A57198">
      <w:pPr>
        <w:spacing w:after="0" w:line="240" w:lineRule="auto"/>
        <w:rPr>
          <w:rFonts w:ascii="Arial" w:hAnsi="Arial" w:cs="Arial"/>
          <w:b/>
          <w:sz w:val="24"/>
          <w:szCs w:val="24"/>
          <w:lang w:eastAsia="en-GB"/>
        </w:rPr>
      </w:pPr>
    </w:p>
    <w:p w14:paraId="11AF087A" w14:textId="77777777" w:rsidR="00A57198" w:rsidRPr="00DA194D" w:rsidRDefault="00A57198" w:rsidP="00A57198">
      <w:pPr>
        <w:spacing w:after="0" w:line="240" w:lineRule="auto"/>
        <w:rPr>
          <w:rFonts w:ascii="Arial" w:hAnsi="Arial" w:cs="Arial"/>
          <w:b/>
          <w:sz w:val="24"/>
          <w:szCs w:val="24"/>
          <w:lang w:eastAsia="en-GB"/>
        </w:rPr>
      </w:pPr>
    </w:p>
    <w:p w14:paraId="02E4F33C" w14:textId="77777777" w:rsidR="00A57198" w:rsidRPr="00DA194D" w:rsidRDefault="00A57198" w:rsidP="00A57198">
      <w:pPr>
        <w:spacing w:after="0" w:line="240" w:lineRule="auto"/>
        <w:rPr>
          <w:rFonts w:ascii="Arial" w:hAnsi="Arial" w:cs="Arial"/>
          <w:b/>
          <w:sz w:val="24"/>
          <w:szCs w:val="24"/>
          <w:lang w:eastAsia="en-GB"/>
        </w:rPr>
      </w:pPr>
    </w:p>
    <w:p w14:paraId="24540024" w14:textId="77777777" w:rsidR="00A57198" w:rsidRPr="00DA194D" w:rsidRDefault="00A57198" w:rsidP="00A57198">
      <w:pPr>
        <w:spacing w:after="0" w:line="240" w:lineRule="auto"/>
        <w:rPr>
          <w:rFonts w:ascii="Arial" w:hAnsi="Arial" w:cs="Arial"/>
          <w:b/>
          <w:sz w:val="24"/>
          <w:szCs w:val="24"/>
          <w:lang w:eastAsia="en-GB"/>
        </w:rPr>
      </w:pPr>
    </w:p>
    <w:p w14:paraId="45963986" w14:textId="77777777" w:rsidR="00A57198" w:rsidRPr="00DA194D" w:rsidRDefault="00A57198" w:rsidP="00A57198">
      <w:pPr>
        <w:spacing w:after="0" w:line="240" w:lineRule="auto"/>
        <w:rPr>
          <w:rFonts w:ascii="Arial" w:hAnsi="Arial" w:cs="Arial"/>
          <w:b/>
          <w:sz w:val="24"/>
          <w:szCs w:val="24"/>
          <w:lang w:eastAsia="en-GB"/>
        </w:rPr>
      </w:pPr>
    </w:p>
    <w:p w14:paraId="2F29AF5C" w14:textId="77777777" w:rsidR="00A57198" w:rsidRPr="00DA194D" w:rsidRDefault="00A57198" w:rsidP="00A57198">
      <w:pPr>
        <w:spacing w:after="0" w:line="240" w:lineRule="auto"/>
        <w:rPr>
          <w:rFonts w:ascii="Arial" w:hAnsi="Arial" w:cs="Arial"/>
          <w:b/>
          <w:sz w:val="24"/>
          <w:szCs w:val="24"/>
          <w:lang w:eastAsia="en-GB"/>
        </w:rPr>
      </w:pPr>
    </w:p>
    <w:p w14:paraId="6D39228D" w14:textId="77777777" w:rsidR="00A57198" w:rsidRPr="00DA194D" w:rsidRDefault="00A57198" w:rsidP="00A57198">
      <w:pPr>
        <w:spacing w:after="0" w:line="240" w:lineRule="auto"/>
        <w:rPr>
          <w:rFonts w:ascii="Arial" w:hAnsi="Arial" w:cs="Arial"/>
          <w:b/>
          <w:sz w:val="24"/>
          <w:szCs w:val="24"/>
          <w:lang w:eastAsia="en-GB"/>
        </w:rPr>
      </w:pPr>
    </w:p>
    <w:p w14:paraId="43EF7C06" w14:textId="77777777" w:rsidR="00A57198" w:rsidRPr="00DA194D" w:rsidRDefault="00A57198" w:rsidP="00A57198">
      <w:pPr>
        <w:spacing w:after="0" w:line="240" w:lineRule="auto"/>
        <w:rPr>
          <w:rFonts w:ascii="Arial" w:hAnsi="Arial" w:cs="Arial"/>
          <w:b/>
          <w:sz w:val="24"/>
          <w:szCs w:val="24"/>
          <w:lang w:eastAsia="en-GB"/>
        </w:rPr>
      </w:pPr>
    </w:p>
    <w:p w14:paraId="5575D54F" w14:textId="77777777" w:rsidR="00A57198" w:rsidRPr="00DA194D" w:rsidRDefault="00A57198" w:rsidP="00A57198">
      <w:pPr>
        <w:spacing w:after="0" w:line="240" w:lineRule="auto"/>
        <w:rPr>
          <w:rFonts w:ascii="Arial" w:hAnsi="Arial" w:cs="Arial"/>
          <w:b/>
          <w:sz w:val="24"/>
          <w:szCs w:val="24"/>
          <w:lang w:eastAsia="en-GB"/>
        </w:rPr>
      </w:pPr>
    </w:p>
    <w:p w14:paraId="24851D74" w14:textId="77777777" w:rsidR="00A57198" w:rsidRPr="00DA194D" w:rsidRDefault="00A57198" w:rsidP="00A57198">
      <w:pPr>
        <w:spacing w:after="0" w:line="240" w:lineRule="auto"/>
        <w:rPr>
          <w:rFonts w:ascii="Arial" w:hAnsi="Arial" w:cs="Arial"/>
          <w:b/>
          <w:sz w:val="24"/>
          <w:szCs w:val="24"/>
          <w:lang w:eastAsia="en-GB"/>
        </w:rPr>
      </w:pPr>
    </w:p>
    <w:p w14:paraId="05F3F8D8" w14:textId="77777777" w:rsidR="00A57198" w:rsidRPr="00DA194D" w:rsidRDefault="00D03568" w:rsidP="00A57198">
      <w:pPr>
        <w:spacing w:after="0" w:line="240" w:lineRule="auto"/>
        <w:rPr>
          <w:rFonts w:ascii="Arial" w:hAnsi="Arial" w:cs="Arial"/>
          <w:b/>
          <w:color w:val="FF0000"/>
          <w:sz w:val="24"/>
          <w:szCs w:val="24"/>
          <w:lang w:eastAsia="en-GB"/>
        </w:rPr>
      </w:pPr>
      <w:hyperlink w:anchor="AppendixB" w:history="1">
        <w:r w:rsidR="00A57198" w:rsidRPr="00DA194D">
          <w:rPr>
            <w:rFonts w:ascii="Arial" w:hAnsi="Arial" w:cs="Arial"/>
            <w:b/>
            <w:color w:val="FF0000"/>
            <w:sz w:val="24"/>
            <w:szCs w:val="24"/>
            <w:u w:val="single"/>
            <w:lang w:eastAsia="en-GB"/>
          </w:rPr>
          <w:t>Appendix B</w:t>
        </w:r>
      </w:hyperlink>
      <w:r w:rsidR="00A57198" w:rsidRPr="00DA194D">
        <w:rPr>
          <w:rFonts w:ascii="Arial" w:hAnsi="Arial" w:cs="Arial"/>
          <w:b/>
          <w:color w:val="FF0000"/>
          <w:sz w:val="24"/>
          <w:szCs w:val="24"/>
          <w:lang w:eastAsia="en-GB"/>
        </w:rPr>
        <w:t xml:space="preserve">:  </w:t>
      </w:r>
      <w:bookmarkStart w:id="20" w:name="AppendixB"/>
      <w:r w:rsidR="00A57198" w:rsidRPr="00DA194D">
        <w:rPr>
          <w:rFonts w:ascii="Arial" w:hAnsi="Arial" w:cs="Arial"/>
          <w:b/>
          <w:color w:val="FF0000"/>
          <w:sz w:val="24"/>
          <w:szCs w:val="24"/>
          <w:lang w:eastAsia="en-GB"/>
        </w:rPr>
        <w:t>Essex Windscreen of Need and levels of intervention</w:t>
      </w:r>
      <w:bookmarkEnd w:id="20"/>
    </w:p>
    <w:p w14:paraId="7B9E3388" w14:textId="77777777" w:rsidR="00A57198" w:rsidRPr="00DA194D" w:rsidRDefault="00A57198" w:rsidP="00A57198">
      <w:pPr>
        <w:spacing w:after="0" w:line="240" w:lineRule="auto"/>
        <w:rPr>
          <w:rFonts w:ascii="Arial" w:hAnsi="Arial" w:cs="Arial"/>
          <w:b/>
          <w:sz w:val="24"/>
          <w:szCs w:val="24"/>
          <w:lang w:eastAsia="en-GB"/>
        </w:rPr>
      </w:pPr>
    </w:p>
    <w:p w14:paraId="7F2BEA07" w14:textId="77777777" w:rsidR="00A57198" w:rsidRPr="00DA194D" w:rsidRDefault="00A57198" w:rsidP="00A57198">
      <w:pPr>
        <w:spacing w:after="0" w:line="240" w:lineRule="auto"/>
        <w:rPr>
          <w:rFonts w:ascii="Arial" w:hAnsi="Arial" w:cs="Arial"/>
          <w:sz w:val="24"/>
          <w:szCs w:val="24"/>
          <w:lang w:eastAsia="en-GB"/>
        </w:rPr>
      </w:pPr>
      <w:r w:rsidRPr="00DA194D">
        <w:rPr>
          <w:rFonts w:ascii="Arial" w:hAnsi="Arial" w:cs="Arial"/>
          <w:noProof/>
          <w:sz w:val="24"/>
          <w:szCs w:val="24"/>
          <w:lang w:eastAsia="en-GB"/>
        </w:rPr>
        <w:drawing>
          <wp:inline distT="0" distB="0" distL="0" distR="0" wp14:anchorId="01E8D58A" wp14:editId="5C54C18F">
            <wp:extent cx="6547449" cy="3476445"/>
            <wp:effectExtent l="0" t="0" r="6350" b="0"/>
            <wp:docPr id="22" name="Picture 22" descr="This picture shows the Essex Windscreen of Ne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his picture shows the Essex Windscreen of Need.&#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548935" cy="3477234"/>
                    </a:xfrm>
                    <a:prstGeom prst="rect">
                      <a:avLst/>
                    </a:prstGeom>
                    <a:noFill/>
                  </pic:spPr>
                </pic:pic>
              </a:graphicData>
            </a:graphic>
          </wp:inline>
        </w:drawing>
      </w:r>
    </w:p>
    <w:p w14:paraId="52BE1809" w14:textId="77777777" w:rsidR="00A57198" w:rsidRPr="00DA194D" w:rsidRDefault="00A57198" w:rsidP="00A57198">
      <w:pPr>
        <w:spacing w:after="0" w:line="240" w:lineRule="auto"/>
        <w:rPr>
          <w:rFonts w:ascii="Arial" w:hAnsi="Arial" w:cs="Arial"/>
          <w:sz w:val="24"/>
          <w:szCs w:val="24"/>
          <w:lang w:eastAsia="en-GB"/>
        </w:rPr>
      </w:pPr>
    </w:p>
    <w:p w14:paraId="61ACF718" w14:textId="77777777" w:rsidR="00A57198" w:rsidRPr="00DA194D" w:rsidRDefault="00A57198" w:rsidP="00A57198">
      <w:pPr>
        <w:spacing w:after="0" w:line="240" w:lineRule="auto"/>
        <w:jc w:val="both"/>
        <w:rPr>
          <w:rFonts w:ascii="Arial" w:hAnsi="Arial" w:cs="Arial"/>
          <w:sz w:val="24"/>
          <w:szCs w:val="24"/>
          <w:lang w:eastAsia="en-GB"/>
        </w:rPr>
      </w:pPr>
    </w:p>
    <w:p w14:paraId="43904E27" w14:textId="77777777" w:rsidR="00A57198" w:rsidRPr="00DA194D" w:rsidRDefault="00A57198" w:rsidP="00A57198">
      <w:pPr>
        <w:spacing w:after="0" w:line="240" w:lineRule="auto"/>
        <w:jc w:val="both"/>
        <w:rPr>
          <w:rFonts w:ascii="Arial" w:hAnsi="Arial" w:cs="Arial"/>
          <w:sz w:val="24"/>
          <w:szCs w:val="24"/>
          <w:lang w:eastAsia="en-GB"/>
        </w:rPr>
      </w:pPr>
      <w:r w:rsidRPr="00DA194D">
        <w:rPr>
          <w:rFonts w:ascii="Arial" w:hAnsi="Arial" w:cs="Arial"/>
          <w:sz w:val="24"/>
          <w:szCs w:val="24"/>
          <w:lang w:eastAsia="en-GB"/>
        </w:rPr>
        <w:t>All partners working with children, young people and their families will offer support as soon as we are aware of any additional needs. We will always seek to work together to provide support to children, young people and their families at the lowest level possible in accordance with their needs.</w:t>
      </w:r>
    </w:p>
    <w:p w14:paraId="1213005E" w14:textId="77777777" w:rsidR="00A57198" w:rsidRPr="00DA194D" w:rsidRDefault="00A57198" w:rsidP="00A57198">
      <w:pPr>
        <w:spacing w:after="0" w:line="240" w:lineRule="auto"/>
        <w:jc w:val="both"/>
        <w:rPr>
          <w:rFonts w:ascii="Arial" w:hAnsi="Arial" w:cs="Arial"/>
          <w:sz w:val="24"/>
          <w:szCs w:val="24"/>
          <w:lang w:eastAsia="en-GB"/>
        </w:rPr>
      </w:pPr>
    </w:p>
    <w:p w14:paraId="7E01D396" w14:textId="77777777" w:rsidR="00A57198" w:rsidRPr="00DA194D" w:rsidRDefault="00A57198" w:rsidP="00A57198">
      <w:pPr>
        <w:spacing w:after="0" w:line="240" w:lineRule="auto"/>
        <w:jc w:val="both"/>
        <w:rPr>
          <w:rFonts w:ascii="Arial" w:hAnsi="Arial" w:cs="Arial"/>
          <w:sz w:val="24"/>
          <w:szCs w:val="24"/>
          <w:lang w:eastAsia="en-GB"/>
        </w:rPr>
      </w:pPr>
      <w:r w:rsidRPr="00DA194D">
        <w:rPr>
          <w:rFonts w:ascii="Arial" w:hAnsi="Arial" w:cs="Arial"/>
          <w:sz w:val="24"/>
          <w:szCs w:val="24"/>
          <w:lang w:eastAsia="en-GB"/>
        </w:rPr>
        <w:t xml:space="preserve">Children with </w:t>
      </w:r>
      <w:r w:rsidRPr="00DA194D">
        <w:rPr>
          <w:rFonts w:ascii="Arial" w:hAnsi="Arial" w:cs="Arial"/>
          <w:b/>
          <w:sz w:val="24"/>
          <w:szCs w:val="24"/>
          <w:lang w:eastAsia="en-GB"/>
        </w:rPr>
        <w:t xml:space="preserve">Additional </w:t>
      </w:r>
      <w:r w:rsidRPr="00DA194D">
        <w:rPr>
          <w:rFonts w:ascii="Arial" w:hAnsi="Arial" w:cs="Arial"/>
          <w:sz w:val="24"/>
          <w:szCs w:val="24"/>
          <w:lang w:eastAsia="en-GB"/>
        </w:rPr>
        <w:t>needs are best supported by those who already work with them, such as Family Hubs or schools, organising additional support with local partners as needed. When an agency is supporting these children, an Early Help Plan and a Lead Professional are helpful to share information and co-ordinate work alongside the child and family.</w:t>
      </w:r>
    </w:p>
    <w:p w14:paraId="271F1F99" w14:textId="77777777" w:rsidR="00A57198" w:rsidRPr="00DA194D" w:rsidRDefault="00A57198" w:rsidP="00A57198">
      <w:pPr>
        <w:spacing w:after="0" w:line="240" w:lineRule="auto"/>
        <w:jc w:val="both"/>
        <w:rPr>
          <w:rFonts w:ascii="Arial" w:hAnsi="Arial" w:cs="Arial"/>
          <w:sz w:val="24"/>
          <w:szCs w:val="24"/>
          <w:lang w:eastAsia="en-GB"/>
        </w:rPr>
      </w:pPr>
    </w:p>
    <w:p w14:paraId="700BFF08" w14:textId="77777777" w:rsidR="00A57198" w:rsidRPr="00DA194D" w:rsidRDefault="00A57198" w:rsidP="00A57198">
      <w:pPr>
        <w:spacing w:after="0" w:line="240" w:lineRule="auto"/>
        <w:jc w:val="both"/>
        <w:rPr>
          <w:rFonts w:ascii="Arial" w:hAnsi="Arial" w:cs="Arial"/>
          <w:sz w:val="24"/>
          <w:szCs w:val="24"/>
          <w:lang w:eastAsia="en-GB"/>
        </w:rPr>
      </w:pPr>
      <w:r w:rsidRPr="00DA194D">
        <w:rPr>
          <w:rFonts w:ascii="Arial" w:hAnsi="Arial" w:cs="Arial"/>
          <w:sz w:val="24"/>
          <w:szCs w:val="24"/>
          <w:lang w:eastAsia="en-GB"/>
        </w:rPr>
        <w:t xml:space="preserve">For children whose needs are </w:t>
      </w:r>
      <w:r w:rsidRPr="00DA194D">
        <w:rPr>
          <w:rFonts w:ascii="Arial" w:hAnsi="Arial" w:cs="Arial"/>
          <w:b/>
          <w:sz w:val="24"/>
          <w:szCs w:val="24"/>
          <w:lang w:eastAsia="en-GB"/>
        </w:rPr>
        <w:t>Intensive</w:t>
      </w:r>
      <w:r w:rsidRPr="00DA194D">
        <w:rPr>
          <w:rFonts w:ascii="Arial" w:hAnsi="Arial" w:cs="Arial"/>
          <w:sz w:val="24"/>
          <w:szCs w:val="24"/>
          <w:lang w:eastAsia="en-GB"/>
        </w:rPr>
        <w:t xml:space="preserve">, a coordinated multi-disciplinary approach is usually best, involving either an Early Help Plan or a Shared Family Assessment (SFA), with a Lead Professional to work closely with the child and family to ensure they receive all the support they require. Examples of intensive services are children’s mental health services and Family Solutions. </w:t>
      </w:r>
    </w:p>
    <w:p w14:paraId="1743B691" w14:textId="77777777" w:rsidR="00A57198" w:rsidRPr="00DA194D" w:rsidRDefault="00A57198" w:rsidP="00A57198">
      <w:pPr>
        <w:spacing w:after="0" w:line="240" w:lineRule="auto"/>
        <w:jc w:val="both"/>
        <w:rPr>
          <w:rFonts w:ascii="Arial" w:hAnsi="Arial" w:cs="Arial"/>
          <w:sz w:val="24"/>
          <w:szCs w:val="24"/>
          <w:lang w:eastAsia="en-GB"/>
        </w:rPr>
      </w:pPr>
    </w:p>
    <w:p w14:paraId="1BBF9871" w14:textId="77777777" w:rsidR="00A57198" w:rsidRPr="00DA194D" w:rsidRDefault="00A57198" w:rsidP="00A57198">
      <w:pPr>
        <w:spacing w:after="0" w:line="240" w:lineRule="auto"/>
        <w:jc w:val="both"/>
        <w:rPr>
          <w:rFonts w:ascii="Arial" w:hAnsi="Arial" w:cs="Arial"/>
          <w:sz w:val="24"/>
          <w:szCs w:val="24"/>
          <w:lang w:eastAsia="en-GB"/>
        </w:rPr>
      </w:pPr>
      <w:r w:rsidRPr="00DA194D">
        <w:rPr>
          <w:rFonts w:ascii="Arial" w:hAnsi="Arial" w:cs="Arial"/>
          <w:b/>
          <w:sz w:val="24"/>
          <w:szCs w:val="24"/>
          <w:lang w:eastAsia="en-GB"/>
        </w:rPr>
        <w:t>Specialist</w:t>
      </w:r>
      <w:r w:rsidRPr="00DA194D">
        <w:rPr>
          <w:rFonts w:ascii="Arial" w:hAnsi="Arial" w:cs="Arial"/>
          <w:sz w:val="24"/>
          <w:szCs w:val="24"/>
          <w:lang w:eastAsia="en-GB"/>
        </w:rPr>
        <w:t xml:space="preserve"> services are where the needs of the child are so great that statutory and/or specialist intervention is required to keep them safe or to ensure their continued development. Examples of specialist services are Children’s Social Care or Youth Offending Service. By working together effectively with children that have additional needs and by providing coordinated multi-disciplinary/agency support and services for those with intensive needs, we seek to prevent more children and young people requiring statutory interventions and reactive specialist services.</w:t>
      </w:r>
    </w:p>
    <w:p w14:paraId="2047F0A2" w14:textId="77777777" w:rsidR="00A57198" w:rsidRPr="00DA194D" w:rsidRDefault="00A57198" w:rsidP="00A57198">
      <w:pPr>
        <w:spacing w:after="0" w:line="240" w:lineRule="auto"/>
        <w:jc w:val="both"/>
        <w:rPr>
          <w:rFonts w:ascii="Arial" w:hAnsi="Arial" w:cs="Arial"/>
          <w:sz w:val="24"/>
          <w:szCs w:val="24"/>
          <w:lang w:eastAsia="en-GB"/>
        </w:rPr>
      </w:pPr>
    </w:p>
    <w:p w14:paraId="02E73891" w14:textId="77777777" w:rsidR="00A57198" w:rsidRPr="00DA194D" w:rsidRDefault="00A57198" w:rsidP="00A57198">
      <w:pPr>
        <w:spacing w:after="0" w:line="240" w:lineRule="auto"/>
        <w:jc w:val="both"/>
        <w:rPr>
          <w:rFonts w:ascii="Arial" w:hAnsi="Arial" w:cs="Arial"/>
          <w:b/>
          <w:sz w:val="24"/>
          <w:szCs w:val="24"/>
          <w:lang w:eastAsia="en-GB"/>
        </w:rPr>
        <w:sectPr w:rsidR="00A57198" w:rsidRPr="00DA194D" w:rsidSect="00CC4F24">
          <w:headerReference w:type="default" r:id="rId43"/>
          <w:footerReference w:type="default" r:id="rId44"/>
          <w:pgSz w:w="11906" w:h="16838"/>
          <w:pgMar w:top="1440" w:right="1080" w:bottom="1440" w:left="1080" w:header="709" w:footer="454" w:gutter="0"/>
          <w:cols w:space="708"/>
          <w:titlePg/>
          <w:docGrid w:linePitch="360"/>
        </w:sectPr>
      </w:pPr>
    </w:p>
    <w:p w14:paraId="7B71D19D" w14:textId="77777777" w:rsidR="00A57198" w:rsidRPr="00DA194D" w:rsidRDefault="00A57198" w:rsidP="00A57198">
      <w:pPr>
        <w:spacing w:after="0" w:line="240" w:lineRule="auto"/>
        <w:jc w:val="both"/>
        <w:rPr>
          <w:rFonts w:ascii="Arial" w:hAnsi="Arial" w:cs="Arial"/>
          <w:b/>
          <w:color w:val="FF0000"/>
          <w:sz w:val="24"/>
          <w:szCs w:val="24"/>
          <w:lang w:eastAsia="en-GB"/>
        </w:rPr>
      </w:pPr>
      <w:r w:rsidRPr="00DA194D">
        <w:rPr>
          <w:rFonts w:ascii="Arial" w:hAnsi="Arial" w:cs="Arial"/>
          <w:b/>
          <w:color w:val="FF0000"/>
          <w:sz w:val="24"/>
          <w:szCs w:val="24"/>
          <w:lang w:eastAsia="en-GB"/>
        </w:rPr>
        <w:lastRenderedPageBreak/>
        <w:t xml:space="preserve">Appendix C: </w:t>
      </w:r>
      <w:bookmarkStart w:id="21" w:name="Missingchildprotocol"/>
      <w:r w:rsidRPr="00DA194D">
        <w:rPr>
          <w:rFonts w:ascii="Arial" w:hAnsi="Arial" w:cs="Arial"/>
          <w:b/>
          <w:color w:val="FF0000"/>
          <w:sz w:val="24"/>
          <w:szCs w:val="24"/>
          <w:lang w:eastAsia="en-GB"/>
        </w:rPr>
        <w:t>Missing Child Protocol</w:t>
      </w:r>
      <w:bookmarkEnd w:id="21"/>
    </w:p>
    <w:p w14:paraId="5883640E" w14:textId="77777777" w:rsidR="00A57198" w:rsidRPr="00DA194D" w:rsidRDefault="00A57198" w:rsidP="00A57198">
      <w:pPr>
        <w:spacing w:after="0" w:line="240" w:lineRule="auto"/>
        <w:jc w:val="both"/>
        <w:rPr>
          <w:rFonts w:ascii="Arial" w:hAnsi="Arial" w:cs="Arial"/>
          <w:b/>
          <w:sz w:val="24"/>
          <w:szCs w:val="24"/>
          <w:lang w:eastAsia="en-GB"/>
        </w:rPr>
      </w:pPr>
    </w:p>
    <w:p w14:paraId="43A24CC5" w14:textId="77777777" w:rsidR="00A57198" w:rsidRPr="00DA194D" w:rsidRDefault="00A57198" w:rsidP="00A57198">
      <w:pPr>
        <w:spacing w:after="0" w:line="240" w:lineRule="auto"/>
        <w:jc w:val="center"/>
        <w:rPr>
          <w:rFonts w:ascii="Arial" w:hAnsi="Arial" w:cs="Arial"/>
          <w:b/>
          <w:sz w:val="24"/>
          <w:szCs w:val="24"/>
          <w:lang w:eastAsia="en-GB"/>
        </w:rPr>
      </w:pPr>
    </w:p>
    <w:p w14:paraId="4467F9AF" w14:textId="26D13B73" w:rsidR="00A57198" w:rsidRPr="00DA194D" w:rsidRDefault="00A57198" w:rsidP="00A57198">
      <w:pPr>
        <w:spacing w:after="0" w:line="240" w:lineRule="auto"/>
        <w:jc w:val="center"/>
        <w:rPr>
          <w:rFonts w:ascii="Arial" w:hAnsi="Arial" w:cs="Arial"/>
          <w:b/>
          <w:sz w:val="24"/>
          <w:szCs w:val="24"/>
          <w:lang w:eastAsia="en-GB"/>
        </w:rPr>
      </w:pPr>
      <w:r w:rsidRPr="00DA194D">
        <w:rPr>
          <w:rFonts w:ascii="Arial" w:hAnsi="Arial" w:cs="Arial"/>
          <w:b/>
          <w:sz w:val="24"/>
          <w:szCs w:val="24"/>
          <w:lang w:eastAsia="en-GB"/>
        </w:rPr>
        <w:t xml:space="preserve">Arrangements for </w:t>
      </w:r>
      <w:r w:rsidR="007E6E98">
        <w:rPr>
          <w:rFonts w:ascii="Arial" w:hAnsi="Arial" w:cs="Arial"/>
          <w:b/>
          <w:sz w:val="24"/>
          <w:szCs w:val="24"/>
          <w:lang w:eastAsia="en-GB"/>
        </w:rPr>
        <w:t>C</w:t>
      </w:r>
      <w:r w:rsidRPr="00DA194D">
        <w:rPr>
          <w:rFonts w:ascii="Arial" w:hAnsi="Arial" w:cs="Arial"/>
          <w:b/>
          <w:sz w:val="24"/>
          <w:szCs w:val="24"/>
          <w:lang w:eastAsia="en-GB"/>
        </w:rPr>
        <w:t xml:space="preserve">hildren who go </w:t>
      </w:r>
      <w:r w:rsidR="007E6E98">
        <w:rPr>
          <w:rFonts w:ascii="Arial" w:hAnsi="Arial" w:cs="Arial"/>
          <w:b/>
          <w:sz w:val="24"/>
          <w:szCs w:val="24"/>
          <w:lang w:eastAsia="en-GB"/>
        </w:rPr>
        <w:t>M</w:t>
      </w:r>
      <w:r w:rsidRPr="00DA194D">
        <w:rPr>
          <w:rFonts w:ascii="Arial" w:hAnsi="Arial" w:cs="Arial"/>
          <w:b/>
          <w:sz w:val="24"/>
          <w:szCs w:val="24"/>
          <w:lang w:eastAsia="en-GB"/>
        </w:rPr>
        <w:t xml:space="preserve">issing </w:t>
      </w:r>
      <w:r w:rsidR="007E6E98">
        <w:rPr>
          <w:rFonts w:ascii="Arial" w:hAnsi="Arial" w:cs="Arial"/>
          <w:b/>
          <w:sz w:val="24"/>
          <w:szCs w:val="24"/>
          <w:lang w:eastAsia="en-GB"/>
        </w:rPr>
        <w:t>D</w:t>
      </w:r>
      <w:r w:rsidRPr="00DA194D">
        <w:rPr>
          <w:rFonts w:ascii="Arial" w:hAnsi="Arial" w:cs="Arial"/>
          <w:b/>
          <w:sz w:val="24"/>
          <w:szCs w:val="24"/>
          <w:lang w:eastAsia="en-GB"/>
        </w:rPr>
        <w:t xml:space="preserve">uring the </w:t>
      </w:r>
      <w:r w:rsidR="007E6E98">
        <w:rPr>
          <w:rFonts w:ascii="Arial" w:hAnsi="Arial" w:cs="Arial"/>
          <w:b/>
          <w:sz w:val="24"/>
          <w:szCs w:val="24"/>
          <w:lang w:eastAsia="en-GB"/>
        </w:rPr>
        <w:t>S</w:t>
      </w:r>
      <w:r w:rsidRPr="00DA194D">
        <w:rPr>
          <w:rFonts w:ascii="Arial" w:hAnsi="Arial" w:cs="Arial"/>
          <w:b/>
          <w:sz w:val="24"/>
          <w:szCs w:val="24"/>
          <w:lang w:eastAsia="en-GB"/>
        </w:rPr>
        <w:t xml:space="preserve">chool </w:t>
      </w:r>
      <w:r w:rsidR="007E6E98">
        <w:rPr>
          <w:rFonts w:ascii="Arial" w:hAnsi="Arial" w:cs="Arial"/>
          <w:b/>
          <w:sz w:val="24"/>
          <w:szCs w:val="24"/>
          <w:lang w:eastAsia="en-GB"/>
        </w:rPr>
        <w:t>D</w:t>
      </w:r>
      <w:r w:rsidRPr="00DA194D">
        <w:rPr>
          <w:rFonts w:ascii="Arial" w:hAnsi="Arial" w:cs="Arial"/>
          <w:b/>
          <w:sz w:val="24"/>
          <w:szCs w:val="24"/>
          <w:lang w:eastAsia="en-GB"/>
        </w:rPr>
        <w:t>ay</w:t>
      </w:r>
    </w:p>
    <w:p w14:paraId="63E2796D" w14:textId="77777777" w:rsidR="00A57198" w:rsidRPr="00DA194D" w:rsidRDefault="00A57198" w:rsidP="00A57198">
      <w:pPr>
        <w:spacing w:before="100" w:beforeAutospacing="1" w:after="100" w:afterAutospacing="1" w:line="240" w:lineRule="auto"/>
        <w:rPr>
          <w:rFonts w:ascii="Arial" w:hAnsi="Arial" w:cs="Arial"/>
          <w:b/>
          <w:bCs/>
          <w:sz w:val="24"/>
          <w:szCs w:val="24"/>
          <w:u w:val="single"/>
          <w:lang w:eastAsia="en-GB"/>
        </w:rPr>
      </w:pPr>
      <w:r w:rsidRPr="00DA194D">
        <w:rPr>
          <w:rFonts w:ascii="Arial" w:hAnsi="Arial" w:cs="Arial"/>
          <w:b/>
          <w:bCs/>
          <w:sz w:val="24"/>
          <w:szCs w:val="24"/>
          <w:u w:val="single"/>
          <w:lang w:eastAsia="en-GB"/>
        </w:rPr>
        <w:t>Definition of Missing</w:t>
      </w:r>
    </w:p>
    <w:p w14:paraId="0259360D" w14:textId="77777777" w:rsidR="00A57198" w:rsidRPr="00DA194D" w:rsidRDefault="00A57198" w:rsidP="00A57198">
      <w:pPr>
        <w:spacing w:before="100" w:beforeAutospacing="1" w:after="100" w:afterAutospacing="1" w:line="240" w:lineRule="auto"/>
        <w:rPr>
          <w:rFonts w:ascii="Arial" w:hAnsi="Arial" w:cs="Arial"/>
          <w:i/>
          <w:sz w:val="24"/>
          <w:szCs w:val="24"/>
          <w:lang w:eastAsia="en-GB"/>
        </w:rPr>
      </w:pPr>
      <w:r w:rsidRPr="00DA194D">
        <w:rPr>
          <w:rFonts w:ascii="Arial" w:hAnsi="Arial" w:cs="Arial"/>
          <w:i/>
          <w:sz w:val="24"/>
          <w:szCs w:val="24"/>
          <w:lang w:eastAsia="en-GB"/>
        </w:rPr>
        <w:t>The definition of missing used in Essex is ‘anyone whose whereabouts cannot be established will be considered as missing until located and his or her well-being confirmed’.</w:t>
      </w:r>
    </w:p>
    <w:p w14:paraId="337B2FF8" w14:textId="77777777" w:rsidR="00A57198" w:rsidRPr="00DA194D" w:rsidRDefault="00A57198" w:rsidP="00A57198">
      <w:pPr>
        <w:spacing w:before="100" w:beforeAutospacing="1" w:after="100" w:afterAutospacing="1" w:line="240" w:lineRule="auto"/>
        <w:jc w:val="right"/>
        <w:rPr>
          <w:rFonts w:ascii="Arial" w:hAnsi="Arial" w:cs="Arial"/>
          <w:iCs/>
          <w:sz w:val="24"/>
          <w:szCs w:val="24"/>
          <w:lang w:eastAsia="en-GB"/>
        </w:rPr>
      </w:pPr>
      <w:r w:rsidRPr="00DA194D">
        <w:rPr>
          <w:rFonts w:ascii="Arial" w:hAnsi="Arial" w:cs="Arial"/>
          <w:iCs/>
          <w:sz w:val="24"/>
          <w:szCs w:val="24"/>
          <w:lang w:eastAsia="en-GB"/>
        </w:rPr>
        <w:t>(College of Policing Authorised Professional Practice Guidance)</w:t>
      </w:r>
    </w:p>
    <w:p w14:paraId="17EC0D1F" w14:textId="77777777" w:rsidR="00A57198" w:rsidRPr="00DA194D" w:rsidRDefault="00A57198" w:rsidP="006A4175">
      <w:pPr>
        <w:numPr>
          <w:ilvl w:val="0"/>
          <w:numId w:val="1"/>
        </w:numPr>
        <w:suppressAutoHyphens/>
        <w:spacing w:after="0" w:line="240" w:lineRule="auto"/>
        <w:rPr>
          <w:rFonts w:ascii="Arial" w:hAnsi="Arial" w:cs="Arial"/>
          <w:sz w:val="24"/>
          <w:szCs w:val="24"/>
          <w:lang w:eastAsia="en-GB"/>
        </w:rPr>
      </w:pPr>
      <w:bookmarkStart w:id="22" w:name="OLE_LINK1"/>
      <w:bookmarkStart w:id="23" w:name="OLE_LINK2"/>
      <w:r w:rsidRPr="00DA194D">
        <w:rPr>
          <w:rFonts w:ascii="Arial" w:hAnsi="Arial" w:cs="Arial"/>
          <w:b/>
          <w:sz w:val="24"/>
          <w:szCs w:val="24"/>
          <w:lang w:eastAsia="en-GB"/>
        </w:rPr>
        <w:t>Introduction</w:t>
      </w:r>
    </w:p>
    <w:p w14:paraId="55C02871" w14:textId="77777777" w:rsidR="00A57198" w:rsidRPr="00DA194D" w:rsidRDefault="00A57198" w:rsidP="00A57198">
      <w:pPr>
        <w:suppressAutoHyphens/>
        <w:spacing w:after="100" w:afterAutospacing="1" w:line="240" w:lineRule="auto"/>
        <w:ind w:left="360"/>
        <w:jc w:val="both"/>
        <w:rPr>
          <w:rFonts w:ascii="Arial" w:hAnsi="Arial" w:cs="Arial"/>
          <w:sz w:val="24"/>
          <w:szCs w:val="24"/>
          <w:lang w:eastAsia="en-GB"/>
        </w:rPr>
      </w:pPr>
      <w:r w:rsidRPr="00DA194D">
        <w:rPr>
          <w:rFonts w:ascii="Arial" w:hAnsi="Arial" w:cs="Arial"/>
          <w:sz w:val="24"/>
          <w:szCs w:val="24"/>
          <w:lang w:eastAsia="en-GB"/>
        </w:rPr>
        <w:t>This guidance sets out the procedures to follow when children go missing from schools and other educational settings, hereafter referred to as educational settings.</w:t>
      </w:r>
    </w:p>
    <w:p w14:paraId="47DC4A25" w14:textId="77777777" w:rsidR="00A57198" w:rsidRPr="00DA194D" w:rsidRDefault="00A57198" w:rsidP="00A57198">
      <w:pPr>
        <w:spacing w:before="100" w:beforeAutospacing="1" w:after="100" w:afterAutospacing="1" w:line="240" w:lineRule="auto"/>
        <w:ind w:left="360"/>
        <w:jc w:val="both"/>
        <w:rPr>
          <w:rFonts w:ascii="Arial" w:hAnsi="Arial" w:cs="Arial"/>
          <w:bCs/>
          <w:sz w:val="24"/>
          <w:szCs w:val="24"/>
          <w:lang w:eastAsia="en-GB"/>
        </w:rPr>
      </w:pPr>
      <w:r w:rsidRPr="00DA194D">
        <w:rPr>
          <w:rFonts w:ascii="Arial" w:hAnsi="Arial" w:cs="Arial"/>
          <w:sz w:val="24"/>
          <w:szCs w:val="24"/>
          <w:lang w:eastAsia="en-GB"/>
        </w:rPr>
        <w:t xml:space="preserve">Missing children </w:t>
      </w:r>
      <w:bookmarkEnd w:id="22"/>
      <w:bookmarkEnd w:id="23"/>
      <w:r w:rsidRPr="00DA194D">
        <w:rPr>
          <w:rFonts w:ascii="Arial" w:hAnsi="Arial" w:cs="Arial"/>
          <w:sz w:val="24"/>
          <w:szCs w:val="24"/>
          <w:lang w:eastAsia="en-GB"/>
        </w:rPr>
        <w:t xml:space="preserve">are among the most vulnerable in our community. Sometimes children go missing from educational settings; when this occurs, it is important that action is taken quickly to address this, and in line with local procedures.     </w:t>
      </w:r>
    </w:p>
    <w:p w14:paraId="69155823" w14:textId="77777777" w:rsidR="00A57198" w:rsidRPr="00DA194D" w:rsidRDefault="00A57198" w:rsidP="00A57198">
      <w:pPr>
        <w:spacing w:before="100" w:beforeAutospacing="1" w:after="100" w:afterAutospacing="1" w:line="240" w:lineRule="auto"/>
        <w:ind w:left="360"/>
        <w:jc w:val="both"/>
        <w:rPr>
          <w:rFonts w:ascii="Arial" w:hAnsi="Arial" w:cs="Arial"/>
          <w:sz w:val="24"/>
          <w:szCs w:val="24"/>
          <w:lang w:eastAsia="en-GB"/>
        </w:rPr>
      </w:pPr>
      <w:r w:rsidRPr="00DA194D">
        <w:rPr>
          <w:rFonts w:ascii="Arial" w:hAnsi="Arial" w:cs="Arial"/>
          <w:sz w:val="24"/>
          <w:szCs w:val="24"/>
          <w:lang w:eastAsia="en-GB"/>
        </w:rPr>
        <w:t xml:space="preserve">This document should be read in conjunction with the educational setting’s Child Protection Policy, and the Southend, Essex and Thurrock Child Protection Procedures (SET Procedures). </w:t>
      </w:r>
    </w:p>
    <w:p w14:paraId="72E329BA" w14:textId="77777777" w:rsidR="00A57198" w:rsidRPr="00DA194D" w:rsidRDefault="00D03568" w:rsidP="006A4175">
      <w:pPr>
        <w:numPr>
          <w:ilvl w:val="0"/>
          <w:numId w:val="2"/>
        </w:numPr>
        <w:suppressAutoHyphens/>
        <w:spacing w:before="100" w:beforeAutospacing="1" w:after="240" w:line="240" w:lineRule="auto"/>
        <w:rPr>
          <w:rFonts w:ascii="Arial" w:hAnsi="Arial" w:cs="Arial"/>
          <w:sz w:val="24"/>
          <w:szCs w:val="24"/>
          <w:lang w:eastAsia="en-GB"/>
        </w:rPr>
      </w:pPr>
      <w:hyperlink r:id="rId45" w:history="1">
        <w:r w:rsidR="00A57198" w:rsidRPr="00DA194D">
          <w:rPr>
            <w:rFonts w:ascii="Arial" w:hAnsi="Arial" w:cs="Arial"/>
            <w:color w:val="0000FF"/>
            <w:sz w:val="24"/>
            <w:szCs w:val="24"/>
            <w:u w:val="single"/>
            <w:lang w:eastAsia="en-GB"/>
          </w:rPr>
          <w:t>Essex Schools Infolink</w:t>
        </w:r>
      </w:hyperlink>
      <w:r w:rsidR="00A57198" w:rsidRPr="00DA194D">
        <w:rPr>
          <w:rFonts w:ascii="Arial" w:hAnsi="Arial" w:cs="Arial"/>
          <w:sz w:val="24"/>
          <w:szCs w:val="24"/>
          <w:lang w:eastAsia="en-GB"/>
        </w:rPr>
        <w:t xml:space="preserve"> – for the model Child Protection Policy and other resources</w:t>
      </w:r>
    </w:p>
    <w:p w14:paraId="0FC4BDCF" w14:textId="77777777" w:rsidR="00A57198" w:rsidRPr="00DA194D" w:rsidRDefault="00D03568" w:rsidP="006A4175">
      <w:pPr>
        <w:numPr>
          <w:ilvl w:val="0"/>
          <w:numId w:val="2"/>
        </w:numPr>
        <w:suppressAutoHyphens/>
        <w:spacing w:before="100" w:beforeAutospacing="1" w:after="100" w:afterAutospacing="1" w:line="240" w:lineRule="auto"/>
        <w:rPr>
          <w:rFonts w:ascii="Arial" w:hAnsi="Arial" w:cs="Arial"/>
          <w:sz w:val="24"/>
          <w:szCs w:val="24"/>
          <w:lang w:eastAsia="en-GB"/>
        </w:rPr>
      </w:pPr>
      <w:hyperlink r:id="rId46" w:history="1">
        <w:r w:rsidR="00A57198" w:rsidRPr="00DA194D">
          <w:rPr>
            <w:rFonts w:ascii="Arial" w:hAnsi="Arial" w:cs="Arial"/>
            <w:color w:val="0000FF"/>
            <w:sz w:val="24"/>
            <w:szCs w:val="24"/>
            <w:u w:val="single"/>
            <w:lang w:eastAsia="en-GB"/>
          </w:rPr>
          <w:t>Essex Safeguarding Children Board</w:t>
        </w:r>
      </w:hyperlink>
      <w:r w:rsidR="00A57198" w:rsidRPr="00DA194D">
        <w:rPr>
          <w:rFonts w:ascii="Arial" w:hAnsi="Arial" w:cs="Arial"/>
          <w:sz w:val="24"/>
          <w:szCs w:val="24"/>
          <w:lang w:eastAsia="en-GB"/>
        </w:rPr>
        <w:t xml:space="preserve"> – for the SET Procedures and other resources</w:t>
      </w:r>
    </w:p>
    <w:p w14:paraId="09B25DC8" w14:textId="77777777" w:rsidR="00A57198" w:rsidRPr="00DA194D" w:rsidRDefault="00A57198" w:rsidP="00A57198">
      <w:pPr>
        <w:spacing w:before="100" w:beforeAutospacing="1" w:after="100" w:afterAutospacing="1" w:line="240" w:lineRule="auto"/>
        <w:ind w:left="360"/>
        <w:jc w:val="both"/>
        <w:rPr>
          <w:rFonts w:ascii="Arial" w:hAnsi="Arial" w:cs="Arial"/>
          <w:sz w:val="24"/>
          <w:szCs w:val="24"/>
          <w:lang w:eastAsia="en-GB"/>
        </w:rPr>
      </w:pPr>
      <w:r w:rsidRPr="00DA194D">
        <w:rPr>
          <w:rFonts w:ascii="Arial" w:hAnsi="Arial" w:cs="Arial"/>
          <w:sz w:val="24"/>
          <w:szCs w:val="24"/>
          <w:lang w:eastAsia="en-GB"/>
        </w:rPr>
        <w:t xml:space="preserve">A child going missing could be a ‘one-off’ incident that, following investigation, does not need further work. However, a child going missing frequently could be an indicator of underlying exploitation or other forms of child abuse. </w:t>
      </w:r>
    </w:p>
    <w:p w14:paraId="1AC4823F" w14:textId="77777777" w:rsidR="00A57198" w:rsidRPr="00DA194D" w:rsidRDefault="00A57198" w:rsidP="00A57198">
      <w:pPr>
        <w:spacing w:before="100" w:beforeAutospacing="1" w:after="100" w:afterAutospacing="1" w:line="240" w:lineRule="auto"/>
        <w:ind w:left="360"/>
        <w:jc w:val="both"/>
        <w:rPr>
          <w:rFonts w:ascii="Arial" w:hAnsi="Arial" w:cs="Arial"/>
          <w:sz w:val="24"/>
          <w:szCs w:val="24"/>
          <w:lang w:eastAsia="en-GB"/>
        </w:rPr>
      </w:pPr>
      <w:r w:rsidRPr="00DA194D">
        <w:rPr>
          <w:rFonts w:ascii="Arial" w:hAnsi="Arial" w:cs="Arial"/>
          <w:sz w:val="24"/>
          <w:szCs w:val="24"/>
          <w:lang w:eastAsia="en-GB"/>
        </w:rPr>
        <w:t xml:space="preserve">Educational settings should consider missing episodes like any other child protection concern and </w:t>
      </w:r>
      <w:proofErr w:type="gramStart"/>
      <w:r w:rsidRPr="00DA194D">
        <w:rPr>
          <w:rFonts w:ascii="Arial" w:hAnsi="Arial" w:cs="Arial"/>
          <w:sz w:val="24"/>
          <w:szCs w:val="24"/>
          <w:lang w:eastAsia="en-GB"/>
        </w:rPr>
        <w:t>take action</w:t>
      </w:r>
      <w:proofErr w:type="gramEnd"/>
      <w:r w:rsidRPr="00DA194D">
        <w:rPr>
          <w:rFonts w:ascii="Arial" w:hAnsi="Arial" w:cs="Arial"/>
          <w:sz w:val="24"/>
          <w:szCs w:val="24"/>
          <w:lang w:eastAsia="en-GB"/>
        </w:rPr>
        <w:t xml:space="preserve"> as appropriate, for example, by contacting parents/carers, the Children &amp; Families Hub consultation line, and in an emergency, the priority line or the police. It may be appropriate to use the Early Help Procedures (including holding a Team Around the Family meeting) to address the issues and prevent escalation.  Advice should be sought and concerns should be escalated if there is no improvement. </w:t>
      </w:r>
    </w:p>
    <w:p w14:paraId="7FC57463" w14:textId="77777777" w:rsidR="00A57198" w:rsidRPr="00DA194D" w:rsidRDefault="00A57198" w:rsidP="00A57198">
      <w:pPr>
        <w:spacing w:before="100" w:beforeAutospacing="1" w:after="100" w:afterAutospacing="1" w:line="240" w:lineRule="auto"/>
        <w:ind w:left="360"/>
        <w:jc w:val="both"/>
        <w:rPr>
          <w:rFonts w:ascii="Arial" w:hAnsi="Arial" w:cs="Arial"/>
          <w:sz w:val="24"/>
          <w:szCs w:val="24"/>
          <w:lang w:eastAsia="en-GB"/>
        </w:rPr>
      </w:pPr>
      <w:r w:rsidRPr="00DA194D">
        <w:rPr>
          <w:rFonts w:ascii="Arial" w:hAnsi="Arial" w:cs="Arial"/>
          <w:sz w:val="24"/>
          <w:szCs w:val="24"/>
          <w:lang w:eastAsia="en-GB"/>
        </w:rPr>
        <w:t xml:space="preserve">Where children missing frequently are open to Children’s Social Care, a Missing Prevention Plan may be in place. Where this is the case, the educational setting may be set actions as part of the Missing Prevention Plan and should receive a copy if consent has been provided. </w:t>
      </w:r>
    </w:p>
    <w:p w14:paraId="550F016F" w14:textId="63E9EA8D" w:rsidR="00A57198" w:rsidRPr="00DA194D" w:rsidRDefault="00A57198" w:rsidP="006A4175">
      <w:pPr>
        <w:numPr>
          <w:ilvl w:val="0"/>
          <w:numId w:val="1"/>
        </w:numPr>
        <w:suppressAutoHyphens/>
        <w:spacing w:before="100" w:beforeAutospacing="1" w:after="0" w:line="240" w:lineRule="auto"/>
        <w:rPr>
          <w:rFonts w:ascii="Arial" w:hAnsi="Arial" w:cs="Arial"/>
          <w:b/>
          <w:sz w:val="24"/>
          <w:szCs w:val="24"/>
          <w:lang w:eastAsia="en-GB"/>
        </w:rPr>
      </w:pPr>
      <w:r w:rsidRPr="00DA194D">
        <w:rPr>
          <w:rFonts w:ascii="Arial" w:hAnsi="Arial" w:cs="Arial"/>
          <w:b/>
          <w:sz w:val="24"/>
          <w:szCs w:val="24"/>
          <w:lang w:eastAsia="en-GB"/>
        </w:rPr>
        <w:t xml:space="preserve">When a </w:t>
      </w:r>
      <w:r w:rsidR="007E6E98">
        <w:rPr>
          <w:rFonts w:ascii="Arial" w:hAnsi="Arial" w:cs="Arial"/>
          <w:b/>
          <w:sz w:val="24"/>
          <w:szCs w:val="24"/>
          <w:lang w:eastAsia="en-GB"/>
        </w:rPr>
        <w:t>C</w:t>
      </w:r>
      <w:r w:rsidRPr="00DA194D">
        <w:rPr>
          <w:rFonts w:ascii="Arial" w:hAnsi="Arial" w:cs="Arial"/>
          <w:b/>
          <w:sz w:val="24"/>
          <w:szCs w:val="24"/>
          <w:lang w:eastAsia="en-GB"/>
        </w:rPr>
        <w:t xml:space="preserve">hild </w:t>
      </w:r>
      <w:r w:rsidR="007E6E98">
        <w:rPr>
          <w:rFonts w:ascii="Arial" w:hAnsi="Arial" w:cs="Arial"/>
          <w:b/>
          <w:sz w:val="24"/>
          <w:szCs w:val="24"/>
          <w:lang w:eastAsia="en-GB"/>
        </w:rPr>
        <w:t>G</w:t>
      </w:r>
      <w:r w:rsidRPr="00DA194D">
        <w:rPr>
          <w:rFonts w:ascii="Arial" w:hAnsi="Arial" w:cs="Arial"/>
          <w:b/>
          <w:sz w:val="24"/>
          <w:szCs w:val="24"/>
          <w:lang w:eastAsia="en-GB"/>
        </w:rPr>
        <w:t xml:space="preserve">oes </w:t>
      </w:r>
      <w:r w:rsidR="007E6E98">
        <w:rPr>
          <w:rFonts w:ascii="Arial" w:hAnsi="Arial" w:cs="Arial"/>
          <w:b/>
          <w:sz w:val="24"/>
          <w:szCs w:val="24"/>
          <w:lang w:eastAsia="en-GB"/>
        </w:rPr>
        <w:t>M</w:t>
      </w:r>
      <w:r w:rsidRPr="00DA194D">
        <w:rPr>
          <w:rFonts w:ascii="Arial" w:hAnsi="Arial" w:cs="Arial"/>
          <w:b/>
          <w:sz w:val="24"/>
          <w:szCs w:val="24"/>
          <w:lang w:eastAsia="en-GB"/>
        </w:rPr>
        <w:t>issing</w:t>
      </w:r>
    </w:p>
    <w:p w14:paraId="3BB6E8C0" w14:textId="77777777" w:rsidR="00A57198" w:rsidRPr="00DA194D" w:rsidRDefault="00A57198" w:rsidP="00A57198">
      <w:pPr>
        <w:spacing w:after="100" w:afterAutospacing="1" w:line="240" w:lineRule="auto"/>
        <w:ind w:left="360"/>
        <w:jc w:val="both"/>
        <w:rPr>
          <w:rFonts w:ascii="Arial" w:hAnsi="Arial" w:cs="Arial"/>
          <w:sz w:val="24"/>
          <w:szCs w:val="24"/>
          <w:lang w:eastAsia="en-GB"/>
        </w:rPr>
      </w:pPr>
      <w:r w:rsidRPr="00DA194D">
        <w:rPr>
          <w:rFonts w:ascii="Arial" w:hAnsi="Arial" w:cs="Arial"/>
          <w:sz w:val="24"/>
          <w:szCs w:val="24"/>
          <w:lang w:eastAsia="en-GB"/>
        </w:rPr>
        <w:t xml:space="preserve">When it is suspected that a child is missing from an educational setting this must be addressed immediately. Active steps to locate the child should be taken, for example, searching the premises and surrounding areas, contacting the child by phone, text and social media, and contacting their parents/carers. If none of these actions locate the child, then they must be reported missing to the Police by dialling 101, </w:t>
      </w:r>
      <w:r w:rsidRPr="00DA194D">
        <w:rPr>
          <w:rFonts w:ascii="Arial" w:hAnsi="Arial" w:cs="Arial"/>
          <w:b/>
          <w:bCs/>
          <w:sz w:val="24"/>
          <w:szCs w:val="24"/>
          <w:lang w:eastAsia="en-GB"/>
        </w:rPr>
        <w:t>or</w:t>
      </w:r>
      <w:r w:rsidRPr="00DA194D">
        <w:rPr>
          <w:rFonts w:ascii="Arial" w:hAnsi="Arial" w:cs="Arial"/>
          <w:sz w:val="24"/>
          <w:szCs w:val="24"/>
          <w:lang w:eastAsia="en-GB"/>
        </w:rPr>
        <w:t xml:space="preserve"> </w:t>
      </w:r>
      <w:r w:rsidRPr="00DA194D">
        <w:rPr>
          <w:rFonts w:ascii="Arial" w:hAnsi="Arial" w:cs="Arial"/>
          <w:b/>
          <w:bCs/>
          <w:sz w:val="24"/>
          <w:szCs w:val="24"/>
          <w:lang w:eastAsia="en-GB"/>
        </w:rPr>
        <w:t xml:space="preserve">999 if there is a belief that the child is immediately suffering significant harm. </w:t>
      </w:r>
      <w:r w:rsidRPr="00DA194D">
        <w:rPr>
          <w:rFonts w:ascii="Arial" w:hAnsi="Arial" w:cs="Arial"/>
          <w:sz w:val="24"/>
          <w:szCs w:val="24"/>
          <w:lang w:eastAsia="en-GB"/>
        </w:rPr>
        <w:t>It is important that the police are informed of any checks already completed as it may save time and prevent duplication of tasks set by the police to locate a child.</w:t>
      </w:r>
    </w:p>
    <w:p w14:paraId="730BD707" w14:textId="77777777" w:rsidR="00A57198" w:rsidRPr="00DA194D" w:rsidRDefault="00A57198" w:rsidP="00A57198">
      <w:pPr>
        <w:spacing w:after="100" w:afterAutospacing="1" w:line="240" w:lineRule="auto"/>
        <w:ind w:left="360"/>
        <w:jc w:val="both"/>
        <w:rPr>
          <w:rFonts w:ascii="Arial" w:hAnsi="Arial" w:cs="Arial"/>
          <w:sz w:val="24"/>
          <w:szCs w:val="24"/>
          <w:lang w:eastAsia="en-GB"/>
        </w:rPr>
      </w:pPr>
      <w:r w:rsidRPr="00DA194D">
        <w:rPr>
          <w:rFonts w:ascii="Arial" w:hAnsi="Arial" w:cs="Arial"/>
          <w:sz w:val="24"/>
          <w:szCs w:val="24"/>
          <w:lang w:eastAsia="en-GB"/>
        </w:rPr>
        <w:lastRenderedPageBreak/>
        <w:t>Staff at the educational setting must inform the child’s parents/carers that the child has been reported missing.  Where there is a Social Worker allocated to the child, they should also be informed.</w:t>
      </w:r>
    </w:p>
    <w:p w14:paraId="28451A1C" w14:textId="77777777" w:rsidR="00A57198" w:rsidRPr="00DA194D" w:rsidRDefault="00A57198" w:rsidP="00A57198">
      <w:pPr>
        <w:spacing w:after="100" w:afterAutospacing="1" w:line="240" w:lineRule="auto"/>
        <w:ind w:left="360"/>
        <w:jc w:val="both"/>
        <w:rPr>
          <w:rFonts w:ascii="Arial" w:hAnsi="Arial" w:cs="Arial"/>
          <w:sz w:val="24"/>
          <w:szCs w:val="24"/>
          <w:lang w:eastAsia="en-GB"/>
        </w:rPr>
      </w:pPr>
      <w:r w:rsidRPr="00DA194D">
        <w:rPr>
          <w:rFonts w:ascii="Arial" w:hAnsi="Arial" w:cs="Arial"/>
          <w:sz w:val="24"/>
          <w:szCs w:val="24"/>
          <w:lang w:eastAsia="en-GB"/>
        </w:rPr>
        <w:t>After a child has been reported missing, any further information should be communicated to the police by telephoning 101 and quoting the incident number that the police would have provided following the initial report. Further information must be passed to the police as soon as possible, as officers will continue to search for the child until informed of their return.</w:t>
      </w:r>
    </w:p>
    <w:p w14:paraId="7E0773AB" w14:textId="28B9CE30" w:rsidR="00A57198" w:rsidRPr="00DA194D" w:rsidRDefault="00A57198" w:rsidP="006A4175">
      <w:pPr>
        <w:numPr>
          <w:ilvl w:val="0"/>
          <w:numId w:val="1"/>
        </w:numPr>
        <w:suppressAutoHyphens/>
        <w:spacing w:before="100" w:beforeAutospacing="1" w:after="0" w:line="240" w:lineRule="auto"/>
        <w:rPr>
          <w:rFonts w:ascii="Arial" w:hAnsi="Arial" w:cs="Arial"/>
          <w:b/>
          <w:sz w:val="24"/>
          <w:szCs w:val="24"/>
          <w:lang w:eastAsia="en-GB"/>
        </w:rPr>
      </w:pPr>
      <w:r w:rsidRPr="00DA194D">
        <w:rPr>
          <w:rFonts w:ascii="Arial" w:hAnsi="Arial" w:cs="Arial"/>
          <w:b/>
          <w:sz w:val="24"/>
          <w:szCs w:val="24"/>
          <w:lang w:eastAsia="en-GB"/>
        </w:rPr>
        <w:t xml:space="preserve">When the </w:t>
      </w:r>
      <w:r w:rsidR="007E6E98">
        <w:rPr>
          <w:rFonts w:ascii="Arial" w:hAnsi="Arial" w:cs="Arial"/>
          <w:b/>
          <w:sz w:val="24"/>
          <w:szCs w:val="24"/>
          <w:lang w:eastAsia="en-GB"/>
        </w:rPr>
        <w:t>C</w:t>
      </w:r>
      <w:r w:rsidRPr="00DA194D">
        <w:rPr>
          <w:rFonts w:ascii="Arial" w:hAnsi="Arial" w:cs="Arial"/>
          <w:b/>
          <w:sz w:val="24"/>
          <w:szCs w:val="24"/>
          <w:lang w:eastAsia="en-GB"/>
        </w:rPr>
        <w:t xml:space="preserve">hild is </w:t>
      </w:r>
      <w:r w:rsidR="007E6E98">
        <w:rPr>
          <w:rFonts w:ascii="Arial" w:hAnsi="Arial" w:cs="Arial"/>
          <w:b/>
          <w:sz w:val="24"/>
          <w:szCs w:val="24"/>
          <w:lang w:eastAsia="en-GB"/>
        </w:rPr>
        <w:t>F</w:t>
      </w:r>
      <w:r w:rsidRPr="00DA194D">
        <w:rPr>
          <w:rFonts w:ascii="Arial" w:hAnsi="Arial" w:cs="Arial"/>
          <w:b/>
          <w:sz w:val="24"/>
          <w:szCs w:val="24"/>
          <w:lang w:eastAsia="en-GB"/>
        </w:rPr>
        <w:t>ound</w:t>
      </w:r>
    </w:p>
    <w:p w14:paraId="7EED5C9B" w14:textId="77777777" w:rsidR="00A57198" w:rsidRPr="00DA194D" w:rsidRDefault="00A57198" w:rsidP="00A57198">
      <w:pPr>
        <w:spacing w:after="100" w:afterAutospacing="1" w:line="240" w:lineRule="auto"/>
        <w:ind w:left="360"/>
        <w:jc w:val="both"/>
        <w:rPr>
          <w:rFonts w:ascii="Arial" w:hAnsi="Arial" w:cs="Arial"/>
          <w:sz w:val="24"/>
          <w:szCs w:val="24"/>
          <w:lang w:eastAsia="en-GB"/>
        </w:rPr>
      </w:pPr>
      <w:r w:rsidRPr="00DA194D">
        <w:rPr>
          <w:rFonts w:ascii="Arial" w:hAnsi="Arial" w:cs="Arial"/>
          <w:sz w:val="24"/>
          <w:szCs w:val="24"/>
          <w:lang w:eastAsia="en-GB"/>
        </w:rPr>
        <w:t>If the child is found by educational setting staff, or if the child returns to the premises of their own accord, the police must be notified immediately by dialling 101 or 999 if the matter is an emergency. It is important that this action is prioritised, as the child will remain classified as a missing person until seen by the police.</w:t>
      </w:r>
    </w:p>
    <w:p w14:paraId="73069F51" w14:textId="77777777" w:rsidR="00A57198" w:rsidRPr="00DA194D" w:rsidRDefault="00A57198" w:rsidP="006A4175">
      <w:pPr>
        <w:numPr>
          <w:ilvl w:val="0"/>
          <w:numId w:val="1"/>
        </w:numPr>
        <w:suppressAutoHyphens/>
        <w:spacing w:before="100" w:beforeAutospacing="1" w:after="0" w:line="240" w:lineRule="auto"/>
        <w:jc w:val="both"/>
        <w:rPr>
          <w:rFonts w:ascii="Arial" w:hAnsi="Arial" w:cs="Arial"/>
          <w:b/>
          <w:sz w:val="24"/>
          <w:szCs w:val="24"/>
          <w:lang w:eastAsia="en-GB"/>
        </w:rPr>
      </w:pPr>
      <w:r w:rsidRPr="00DA194D">
        <w:rPr>
          <w:rFonts w:ascii="Arial" w:hAnsi="Arial" w:cs="Arial"/>
          <w:b/>
          <w:sz w:val="24"/>
          <w:szCs w:val="24"/>
          <w:lang w:eastAsia="en-GB"/>
        </w:rPr>
        <w:t>Essex Police</w:t>
      </w:r>
    </w:p>
    <w:p w14:paraId="601ACDC0" w14:textId="77777777" w:rsidR="00A57198" w:rsidRPr="00DA194D" w:rsidRDefault="00A57198" w:rsidP="00A57198">
      <w:pPr>
        <w:spacing w:after="100" w:afterAutospacing="1" w:line="240" w:lineRule="auto"/>
        <w:ind w:left="360"/>
        <w:jc w:val="both"/>
        <w:rPr>
          <w:rFonts w:ascii="Arial" w:hAnsi="Arial" w:cs="Arial"/>
          <w:sz w:val="24"/>
          <w:szCs w:val="24"/>
          <w:lang w:eastAsia="en-GB"/>
        </w:rPr>
      </w:pPr>
      <w:r w:rsidRPr="00DA194D">
        <w:rPr>
          <w:rFonts w:ascii="Arial" w:hAnsi="Arial" w:cs="Arial"/>
          <w:sz w:val="24"/>
          <w:szCs w:val="24"/>
          <w:lang w:eastAsia="en-GB"/>
        </w:rPr>
        <w:t>On receiving a report of a missing</w:t>
      </w:r>
      <w:r w:rsidRPr="00DA194D">
        <w:rPr>
          <w:rFonts w:ascii="Arial" w:hAnsi="Arial" w:cs="Arial"/>
          <w:b/>
          <w:sz w:val="24"/>
          <w:szCs w:val="24"/>
          <w:lang w:eastAsia="en-GB"/>
        </w:rPr>
        <w:t xml:space="preserve"> </w:t>
      </w:r>
      <w:r w:rsidRPr="00DA194D">
        <w:rPr>
          <w:rFonts w:ascii="Arial" w:hAnsi="Arial" w:cs="Arial"/>
          <w:sz w:val="24"/>
          <w:szCs w:val="24"/>
          <w:lang w:eastAsia="en-GB"/>
        </w:rPr>
        <w:t>child, Essex Police will classify the child as missing and will respond based on the level of risk involved.</w:t>
      </w:r>
    </w:p>
    <w:p w14:paraId="7F542B2B" w14:textId="77777777" w:rsidR="00A57198" w:rsidRPr="00DA194D" w:rsidRDefault="00A57198" w:rsidP="00A57198">
      <w:pPr>
        <w:spacing w:before="100" w:beforeAutospacing="1" w:after="0" w:line="240" w:lineRule="auto"/>
        <w:ind w:left="360"/>
        <w:jc w:val="both"/>
        <w:rPr>
          <w:rFonts w:ascii="Arial" w:hAnsi="Arial" w:cs="Arial"/>
          <w:sz w:val="24"/>
          <w:szCs w:val="24"/>
          <w:lang w:eastAsia="en-GB"/>
        </w:rPr>
      </w:pPr>
      <w:r w:rsidRPr="00DA194D">
        <w:rPr>
          <w:rFonts w:ascii="Arial" w:hAnsi="Arial" w:cs="Arial"/>
          <w:sz w:val="24"/>
          <w:szCs w:val="24"/>
          <w:lang w:eastAsia="en-GB"/>
        </w:rPr>
        <w:t>Essex Police will conduct a vulnerability interview for all children who have been missing and have returned. It may be that the child refuses to engage or speak with police. On these occasions the parents/carers can assist by reporting to officers their observations on the child’s return, e.g. did the child shower, have gifts, appear unwell or under the influence of any substance etc. The setting may also be able to contribute to this process and should provide the police with any relevant information or observations.</w:t>
      </w:r>
    </w:p>
    <w:p w14:paraId="5B090A74" w14:textId="77777777" w:rsidR="00A57198" w:rsidRPr="00DA194D" w:rsidRDefault="00A57198" w:rsidP="00A57198">
      <w:pPr>
        <w:spacing w:before="100" w:beforeAutospacing="1" w:after="100" w:afterAutospacing="1" w:line="240" w:lineRule="auto"/>
        <w:ind w:left="360"/>
        <w:jc w:val="both"/>
        <w:rPr>
          <w:rFonts w:ascii="Arial" w:hAnsi="Arial" w:cs="Arial"/>
          <w:sz w:val="24"/>
          <w:szCs w:val="24"/>
          <w:lang w:eastAsia="en-GB"/>
        </w:rPr>
      </w:pPr>
      <w:r w:rsidRPr="042B7E8E">
        <w:rPr>
          <w:rFonts w:ascii="Arial" w:hAnsi="Arial" w:cs="Arial"/>
          <w:sz w:val="24"/>
          <w:szCs w:val="24"/>
          <w:lang w:eastAsia="en-GB"/>
        </w:rPr>
        <w:t>Each child that returns from missing will be offered a ‘missing chat’ (an independent return from missing interview) by a person not involved in their care. This will be facilitated by the Local Authority with responsibility for the child.   Missing chats are offered to all children from Essex who go missing.</w:t>
      </w:r>
    </w:p>
    <w:p w14:paraId="71970142" w14:textId="418B0B65" w:rsidR="042B7E8E" w:rsidRDefault="042B7E8E" w:rsidP="042B7E8E">
      <w:pPr>
        <w:spacing w:beforeAutospacing="1" w:afterAutospacing="1" w:line="240" w:lineRule="auto"/>
        <w:ind w:left="360"/>
        <w:rPr>
          <w:rFonts w:ascii="Arial" w:hAnsi="Arial" w:cs="Arial"/>
          <w:b/>
          <w:bCs/>
          <w:sz w:val="24"/>
          <w:szCs w:val="24"/>
          <w:lang w:eastAsia="en-GB"/>
        </w:rPr>
      </w:pPr>
    </w:p>
    <w:p w14:paraId="04E2EB78" w14:textId="77777777" w:rsidR="00A57198" w:rsidRPr="00DA194D" w:rsidRDefault="00A57198" w:rsidP="00A57198">
      <w:pPr>
        <w:spacing w:before="100" w:beforeAutospacing="1" w:after="100" w:afterAutospacing="1" w:line="240" w:lineRule="auto"/>
        <w:ind w:left="360"/>
        <w:rPr>
          <w:rFonts w:ascii="Arial" w:hAnsi="Arial" w:cs="Arial"/>
          <w:b/>
          <w:bCs/>
          <w:sz w:val="24"/>
          <w:szCs w:val="24"/>
          <w:lang w:eastAsia="en-GB"/>
        </w:rPr>
      </w:pPr>
      <w:r w:rsidRPr="00DA194D">
        <w:rPr>
          <w:rFonts w:ascii="Arial" w:hAnsi="Arial" w:cs="Arial"/>
          <w:b/>
          <w:bCs/>
          <w:sz w:val="24"/>
          <w:szCs w:val="24"/>
          <w:lang w:eastAsia="en-GB"/>
        </w:rPr>
        <w:t>Useful contacts:</w:t>
      </w:r>
    </w:p>
    <w:p w14:paraId="10702094" w14:textId="77777777" w:rsidR="00A57198" w:rsidRPr="00DA194D" w:rsidRDefault="00A57198" w:rsidP="00A57198">
      <w:pPr>
        <w:spacing w:after="0" w:line="240" w:lineRule="auto"/>
        <w:ind w:left="360"/>
        <w:rPr>
          <w:rFonts w:ascii="Arial" w:hAnsi="Arial" w:cs="Arial"/>
          <w:sz w:val="24"/>
          <w:szCs w:val="24"/>
          <w:lang w:eastAsia="en-GB"/>
        </w:rPr>
      </w:pPr>
      <w:r w:rsidRPr="00DA194D">
        <w:rPr>
          <w:rFonts w:ascii="Arial" w:hAnsi="Arial" w:cs="Arial"/>
          <w:sz w:val="24"/>
          <w:szCs w:val="24"/>
          <w:lang w:eastAsia="en-GB"/>
        </w:rPr>
        <w:t xml:space="preserve">Shane Thomson, ECC Missing Co-ordinator: </w:t>
      </w:r>
      <w:hyperlink r:id="rId47" w:history="1">
        <w:r w:rsidRPr="00DA194D">
          <w:rPr>
            <w:rFonts w:ascii="Arial" w:hAnsi="Arial" w:cs="Arial"/>
            <w:color w:val="0000FF"/>
            <w:sz w:val="24"/>
            <w:szCs w:val="24"/>
            <w:u w:val="single"/>
            <w:lang w:eastAsia="en-GB"/>
          </w:rPr>
          <w:t>shane.thomson@essex.gov.uk</w:t>
        </w:r>
      </w:hyperlink>
      <w:r w:rsidRPr="00DA194D">
        <w:rPr>
          <w:rFonts w:ascii="Arial" w:hAnsi="Arial" w:cs="Arial"/>
          <w:sz w:val="24"/>
          <w:szCs w:val="24"/>
          <w:lang w:eastAsia="en-GB"/>
        </w:rPr>
        <w:t xml:space="preserve"> </w:t>
      </w:r>
    </w:p>
    <w:p w14:paraId="389E9A45" w14:textId="77777777" w:rsidR="00A57198" w:rsidRPr="00DA194D" w:rsidRDefault="00A57198" w:rsidP="00A57198">
      <w:pPr>
        <w:spacing w:after="0" w:line="240" w:lineRule="auto"/>
        <w:ind w:left="360"/>
        <w:rPr>
          <w:rFonts w:ascii="Arial" w:hAnsi="Arial" w:cs="Arial"/>
          <w:sz w:val="24"/>
          <w:szCs w:val="24"/>
          <w:lang w:eastAsia="en-GB"/>
        </w:rPr>
      </w:pPr>
      <w:r w:rsidRPr="00DA194D">
        <w:rPr>
          <w:rFonts w:ascii="Arial" w:hAnsi="Arial" w:cs="Arial"/>
          <w:sz w:val="24"/>
          <w:szCs w:val="24"/>
          <w:lang w:eastAsia="en-GB"/>
        </w:rPr>
        <w:t xml:space="preserve">Lucy </w:t>
      </w:r>
      <w:proofErr w:type="spellStart"/>
      <w:r w:rsidRPr="00DA194D">
        <w:rPr>
          <w:rFonts w:ascii="Arial" w:hAnsi="Arial" w:cs="Arial"/>
          <w:sz w:val="24"/>
          <w:szCs w:val="24"/>
          <w:lang w:eastAsia="en-GB"/>
        </w:rPr>
        <w:t>Stovell</w:t>
      </w:r>
      <w:proofErr w:type="spellEnd"/>
      <w:r w:rsidRPr="00DA194D">
        <w:rPr>
          <w:rFonts w:ascii="Arial" w:hAnsi="Arial" w:cs="Arial"/>
          <w:sz w:val="24"/>
          <w:szCs w:val="24"/>
          <w:lang w:eastAsia="en-GB"/>
        </w:rPr>
        <w:t xml:space="preserve">, ECC Missing Chats: </w:t>
      </w:r>
      <w:hyperlink r:id="rId48" w:history="1">
        <w:r w:rsidRPr="00DA194D">
          <w:rPr>
            <w:rFonts w:ascii="Arial" w:hAnsi="Arial" w:cs="Arial"/>
            <w:color w:val="0000FF"/>
            <w:sz w:val="24"/>
            <w:szCs w:val="24"/>
            <w:u w:val="single"/>
            <w:lang w:eastAsia="en-GB"/>
          </w:rPr>
          <w:t>lucy.stovell@essex.gov.uk</w:t>
        </w:r>
      </w:hyperlink>
      <w:r w:rsidRPr="00DA194D">
        <w:rPr>
          <w:rFonts w:ascii="Arial" w:hAnsi="Arial" w:cs="Arial"/>
          <w:sz w:val="24"/>
          <w:szCs w:val="24"/>
          <w:lang w:eastAsia="en-GB"/>
        </w:rPr>
        <w:t xml:space="preserve"> </w:t>
      </w:r>
    </w:p>
    <w:p w14:paraId="4E54FC0D" w14:textId="77777777" w:rsidR="000D6E3F" w:rsidRPr="00DA194D" w:rsidRDefault="000D6E3F">
      <w:pPr>
        <w:rPr>
          <w:rFonts w:ascii="Arial" w:hAnsi="Arial" w:cs="Arial"/>
          <w:sz w:val="24"/>
          <w:szCs w:val="24"/>
        </w:rPr>
      </w:pPr>
    </w:p>
    <w:sectPr w:rsidR="000D6E3F" w:rsidRPr="00DA194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13A09" w14:textId="77777777" w:rsidR="00572DB1" w:rsidRDefault="00572DB1">
      <w:pPr>
        <w:spacing w:after="0" w:line="240" w:lineRule="auto"/>
      </w:pPr>
      <w:r>
        <w:separator/>
      </w:r>
    </w:p>
  </w:endnote>
  <w:endnote w:type="continuationSeparator" w:id="0">
    <w:p w14:paraId="07A766B2" w14:textId="77777777" w:rsidR="00572DB1" w:rsidRDefault="00572DB1">
      <w:pPr>
        <w:spacing w:after="0" w:line="240" w:lineRule="auto"/>
      </w:pPr>
      <w:r>
        <w:continuationSeparator/>
      </w:r>
    </w:p>
  </w:endnote>
  <w:endnote w:type="continuationNotice" w:id="1">
    <w:p w14:paraId="0249392B" w14:textId="77777777" w:rsidR="00572DB1" w:rsidRDefault="00572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8294799"/>
      <w:docPartObj>
        <w:docPartGallery w:val="Page Numbers (Bottom of Page)"/>
        <w:docPartUnique/>
      </w:docPartObj>
    </w:sdtPr>
    <w:sdtEndPr>
      <w:rPr>
        <w:noProof/>
      </w:rPr>
    </w:sdtEndPr>
    <w:sdtContent>
      <w:p w14:paraId="534DA15F" w14:textId="50BACD38" w:rsidR="00E43BFF" w:rsidRDefault="00E43B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048D9A" w14:textId="7ADE382A" w:rsidR="00CC4F24" w:rsidRPr="002E74DB" w:rsidRDefault="00CC4F24" w:rsidP="00E43BFF">
    <w:pPr>
      <w:pStyle w:val="Footer"/>
      <w:pBdr>
        <w:top w:val="single" w:sz="4" w:space="1" w:color="D9D9D9" w:themeColor="background1" w:themeShade="D9"/>
      </w:pBdr>
      <w:rPr>
        <w:rFonts w:asciiTheme="minorHAnsi" w:hAnsiTheme="minorHAnsi" w:cstheme="minorHAnsi"/>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B8A91" w14:textId="77777777" w:rsidR="00572DB1" w:rsidRDefault="00572DB1">
      <w:pPr>
        <w:spacing w:after="0" w:line="240" w:lineRule="auto"/>
      </w:pPr>
      <w:r>
        <w:separator/>
      </w:r>
    </w:p>
  </w:footnote>
  <w:footnote w:type="continuationSeparator" w:id="0">
    <w:p w14:paraId="001EF6BD" w14:textId="77777777" w:rsidR="00572DB1" w:rsidRDefault="00572DB1">
      <w:pPr>
        <w:spacing w:after="0" w:line="240" w:lineRule="auto"/>
      </w:pPr>
      <w:r>
        <w:continuationSeparator/>
      </w:r>
    </w:p>
  </w:footnote>
  <w:footnote w:type="continuationNotice" w:id="1">
    <w:p w14:paraId="1026093C" w14:textId="77777777" w:rsidR="00572DB1" w:rsidRDefault="00572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26E28" w14:textId="3C8BD5C4" w:rsidR="00CC4F24" w:rsidRDefault="00CC4F2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C38E9"/>
    <w:multiLevelType w:val="hybridMultilevel"/>
    <w:tmpl w:val="F934F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44A59"/>
    <w:multiLevelType w:val="hybridMultilevel"/>
    <w:tmpl w:val="4A9E1AA4"/>
    <w:lvl w:ilvl="0" w:tplc="0809000F">
      <w:start w:val="1"/>
      <w:numFmt w:val="decimal"/>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1719AB"/>
    <w:multiLevelType w:val="hybridMultilevel"/>
    <w:tmpl w:val="E698162A"/>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3" w15:restartNumberingAfterBreak="0">
    <w:nsid w:val="2B1633A4"/>
    <w:multiLevelType w:val="hybridMultilevel"/>
    <w:tmpl w:val="C12422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CE189D"/>
    <w:multiLevelType w:val="hybridMultilevel"/>
    <w:tmpl w:val="E572DEC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D9A1DA4"/>
    <w:multiLevelType w:val="hybridMultilevel"/>
    <w:tmpl w:val="815AED0E"/>
    <w:lvl w:ilvl="0" w:tplc="106A304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CD4A06"/>
    <w:multiLevelType w:val="hybridMultilevel"/>
    <w:tmpl w:val="3AA4347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0DA5911"/>
    <w:multiLevelType w:val="hybridMultilevel"/>
    <w:tmpl w:val="52CCB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94DBC"/>
    <w:multiLevelType w:val="hybridMultilevel"/>
    <w:tmpl w:val="BFA2441C"/>
    <w:lvl w:ilvl="0" w:tplc="08090005">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9" w15:restartNumberingAfterBreak="0">
    <w:nsid w:val="446815BD"/>
    <w:multiLevelType w:val="hybridMultilevel"/>
    <w:tmpl w:val="7586F5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9D10B6B"/>
    <w:multiLevelType w:val="hybridMultilevel"/>
    <w:tmpl w:val="6824B4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5F4E71C4"/>
    <w:multiLevelType w:val="hybridMultilevel"/>
    <w:tmpl w:val="6E10D4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435FC3"/>
    <w:multiLevelType w:val="hybridMultilevel"/>
    <w:tmpl w:val="2AF2CD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5AE19E4"/>
    <w:multiLevelType w:val="hybridMultilevel"/>
    <w:tmpl w:val="F84AC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262595"/>
    <w:multiLevelType w:val="hybridMultilevel"/>
    <w:tmpl w:val="B50AD06C"/>
    <w:lvl w:ilvl="0" w:tplc="567EA2AA">
      <w:start w:val="1"/>
      <w:numFmt w:val="decimal"/>
      <w:lvlText w:val="%1."/>
      <w:lvlJc w:val="left"/>
      <w:pPr>
        <w:ind w:left="360" w:hanging="360"/>
      </w:pPr>
      <w:rPr>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6B642928"/>
    <w:multiLevelType w:val="hybridMultilevel"/>
    <w:tmpl w:val="51409AE4"/>
    <w:lvl w:ilvl="0" w:tplc="08090001">
      <w:start w:val="1"/>
      <w:numFmt w:val="bullet"/>
      <w:lvlText w:val=""/>
      <w:lvlJc w:val="left"/>
      <w:pPr>
        <w:ind w:left="720" w:hanging="360"/>
      </w:pPr>
      <w:rPr>
        <w:rFonts w:ascii="Symbol" w:hAnsi="Symbol" w:hint="default"/>
      </w:rPr>
    </w:lvl>
    <w:lvl w:ilvl="1" w:tplc="88EAFB00">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3A7BB4"/>
    <w:multiLevelType w:val="hybridMultilevel"/>
    <w:tmpl w:val="056A08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6"/>
  </w:num>
  <w:num w:numId="4">
    <w:abstractNumId w:val="2"/>
  </w:num>
  <w:num w:numId="5">
    <w:abstractNumId w:val="8"/>
  </w:num>
  <w:num w:numId="6">
    <w:abstractNumId w:val="6"/>
  </w:num>
  <w:num w:numId="7">
    <w:abstractNumId w:val="1"/>
  </w:num>
  <w:num w:numId="8">
    <w:abstractNumId w:val="3"/>
  </w:num>
  <w:num w:numId="9">
    <w:abstractNumId w:val="11"/>
  </w:num>
  <w:num w:numId="10">
    <w:abstractNumId w:val="12"/>
  </w:num>
  <w:num w:numId="11">
    <w:abstractNumId w:val="13"/>
  </w:num>
  <w:num w:numId="12">
    <w:abstractNumId w:val="15"/>
  </w:num>
  <w:num w:numId="13">
    <w:abstractNumId w:val="7"/>
  </w:num>
  <w:num w:numId="14">
    <w:abstractNumId w:val="9"/>
  </w:num>
  <w:num w:numId="15">
    <w:abstractNumId w:val="0"/>
  </w:num>
  <w:num w:numId="16">
    <w:abstractNumId w:val="4"/>
  </w:num>
  <w:num w:numId="1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CB"/>
    <w:rsid w:val="00003AC7"/>
    <w:rsid w:val="00035B76"/>
    <w:rsid w:val="00051C84"/>
    <w:rsid w:val="00064A37"/>
    <w:rsid w:val="00093617"/>
    <w:rsid w:val="000A2061"/>
    <w:rsid w:val="000B1D7D"/>
    <w:rsid w:val="000D6E3F"/>
    <w:rsid w:val="000D74E0"/>
    <w:rsid w:val="000E5942"/>
    <w:rsid w:val="00133D12"/>
    <w:rsid w:val="001653DE"/>
    <w:rsid w:val="00166998"/>
    <w:rsid w:val="00176C45"/>
    <w:rsid w:val="00186EF2"/>
    <w:rsid w:val="001E3077"/>
    <w:rsid w:val="001F26B9"/>
    <w:rsid w:val="0022086E"/>
    <w:rsid w:val="00222C20"/>
    <w:rsid w:val="00245FF5"/>
    <w:rsid w:val="002830DC"/>
    <w:rsid w:val="00283B21"/>
    <w:rsid w:val="002A069B"/>
    <w:rsid w:val="002A7610"/>
    <w:rsid w:val="002B05A1"/>
    <w:rsid w:val="002B3186"/>
    <w:rsid w:val="002C69E1"/>
    <w:rsid w:val="002D0956"/>
    <w:rsid w:val="002E3100"/>
    <w:rsid w:val="002E74DB"/>
    <w:rsid w:val="00301B3B"/>
    <w:rsid w:val="00307DFB"/>
    <w:rsid w:val="00333A6F"/>
    <w:rsid w:val="0033418A"/>
    <w:rsid w:val="0035650B"/>
    <w:rsid w:val="003624D9"/>
    <w:rsid w:val="00371B70"/>
    <w:rsid w:val="00374DB0"/>
    <w:rsid w:val="003B3572"/>
    <w:rsid w:val="0040242B"/>
    <w:rsid w:val="004151F0"/>
    <w:rsid w:val="00417947"/>
    <w:rsid w:val="00451EF0"/>
    <w:rsid w:val="004741DE"/>
    <w:rsid w:val="004C36D3"/>
    <w:rsid w:val="005013A6"/>
    <w:rsid w:val="00530F7B"/>
    <w:rsid w:val="00540755"/>
    <w:rsid w:val="005466E6"/>
    <w:rsid w:val="005564CB"/>
    <w:rsid w:val="00564D82"/>
    <w:rsid w:val="00566E4C"/>
    <w:rsid w:val="00572DB1"/>
    <w:rsid w:val="005D63B6"/>
    <w:rsid w:val="005F7C98"/>
    <w:rsid w:val="006228E1"/>
    <w:rsid w:val="0062295A"/>
    <w:rsid w:val="00642C4D"/>
    <w:rsid w:val="00673277"/>
    <w:rsid w:val="00692D23"/>
    <w:rsid w:val="0069521D"/>
    <w:rsid w:val="006A4175"/>
    <w:rsid w:val="006B3F91"/>
    <w:rsid w:val="007305BE"/>
    <w:rsid w:val="00763D6A"/>
    <w:rsid w:val="00767C00"/>
    <w:rsid w:val="00771DD5"/>
    <w:rsid w:val="007747FE"/>
    <w:rsid w:val="00783A83"/>
    <w:rsid w:val="00785016"/>
    <w:rsid w:val="007857A4"/>
    <w:rsid w:val="0079382F"/>
    <w:rsid w:val="007C584F"/>
    <w:rsid w:val="007C63C6"/>
    <w:rsid w:val="007D37B3"/>
    <w:rsid w:val="007E23AE"/>
    <w:rsid w:val="007E6E98"/>
    <w:rsid w:val="00823846"/>
    <w:rsid w:val="008258E9"/>
    <w:rsid w:val="00863CF8"/>
    <w:rsid w:val="008661FF"/>
    <w:rsid w:val="008C5804"/>
    <w:rsid w:val="008E2AEB"/>
    <w:rsid w:val="008F54F3"/>
    <w:rsid w:val="00907DCA"/>
    <w:rsid w:val="009131FA"/>
    <w:rsid w:val="00933635"/>
    <w:rsid w:val="00981E6A"/>
    <w:rsid w:val="009838CB"/>
    <w:rsid w:val="00990B70"/>
    <w:rsid w:val="00994017"/>
    <w:rsid w:val="009942D1"/>
    <w:rsid w:val="009C1795"/>
    <w:rsid w:val="009D31F5"/>
    <w:rsid w:val="00A23D48"/>
    <w:rsid w:val="00A57198"/>
    <w:rsid w:val="00AB6F4B"/>
    <w:rsid w:val="00B22911"/>
    <w:rsid w:val="00B31CBD"/>
    <w:rsid w:val="00B54CD7"/>
    <w:rsid w:val="00B57A50"/>
    <w:rsid w:val="00B83FC0"/>
    <w:rsid w:val="00B90FD8"/>
    <w:rsid w:val="00B938CD"/>
    <w:rsid w:val="00BA62D7"/>
    <w:rsid w:val="00BC015B"/>
    <w:rsid w:val="00BC19EB"/>
    <w:rsid w:val="00BC2176"/>
    <w:rsid w:val="00BD2B43"/>
    <w:rsid w:val="00C045E7"/>
    <w:rsid w:val="00C17492"/>
    <w:rsid w:val="00C22678"/>
    <w:rsid w:val="00C22B7F"/>
    <w:rsid w:val="00C37DDB"/>
    <w:rsid w:val="00C46B68"/>
    <w:rsid w:val="00C51460"/>
    <w:rsid w:val="00C55DC2"/>
    <w:rsid w:val="00C7488A"/>
    <w:rsid w:val="00C760DE"/>
    <w:rsid w:val="00CC4F24"/>
    <w:rsid w:val="00CF6A6C"/>
    <w:rsid w:val="00D03568"/>
    <w:rsid w:val="00D31F49"/>
    <w:rsid w:val="00D32663"/>
    <w:rsid w:val="00D3349F"/>
    <w:rsid w:val="00D45DCC"/>
    <w:rsid w:val="00D514D4"/>
    <w:rsid w:val="00D77026"/>
    <w:rsid w:val="00D842B9"/>
    <w:rsid w:val="00DA194D"/>
    <w:rsid w:val="00DE285A"/>
    <w:rsid w:val="00DE513D"/>
    <w:rsid w:val="00E32517"/>
    <w:rsid w:val="00E368E8"/>
    <w:rsid w:val="00E439A0"/>
    <w:rsid w:val="00E43BFF"/>
    <w:rsid w:val="00E45207"/>
    <w:rsid w:val="00E559E1"/>
    <w:rsid w:val="00E57792"/>
    <w:rsid w:val="00E62C36"/>
    <w:rsid w:val="00ED2E34"/>
    <w:rsid w:val="00EE3E46"/>
    <w:rsid w:val="00EF29CE"/>
    <w:rsid w:val="00F24020"/>
    <w:rsid w:val="00F26DC8"/>
    <w:rsid w:val="00F30EED"/>
    <w:rsid w:val="00F57A51"/>
    <w:rsid w:val="00F807A0"/>
    <w:rsid w:val="00F8352E"/>
    <w:rsid w:val="00F92251"/>
    <w:rsid w:val="00FA688F"/>
    <w:rsid w:val="00FB1BC7"/>
    <w:rsid w:val="00FB251B"/>
    <w:rsid w:val="00FC1D15"/>
    <w:rsid w:val="042B7E8E"/>
    <w:rsid w:val="073B0C0D"/>
    <w:rsid w:val="0FEEA3B1"/>
    <w:rsid w:val="1299AE0C"/>
    <w:rsid w:val="14E75B74"/>
    <w:rsid w:val="189AFB7A"/>
    <w:rsid w:val="193BB5AC"/>
    <w:rsid w:val="1E9DA0B1"/>
    <w:rsid w:val="1FFC0636"/>
    <w:rsid w:val="2103D417"/>
    <w:rsid w:val="34C0E716"/>
    <w:rsid w:val="37DD71E2"/>
    <w:rsid w:val="4182812C"/>
    <w:rsid w:val="429CA958"/>
    <w:rsid w:val="42B8ED45"/>
    <w:rsid w:val="47034D13"/>
    <w:rsid w:val="4BA8354B"/>
    <w:rsid w:val="4F57D422"/>
    <w:rsid w:val="550A4F43"/>
    <w:rsid w:val="56F478DF"/>
    <w:rsid w:val="579D394D"/>
    <w:rsid w:val="5C0DEFD3"/>
    <w:rsid w:val="6978B1A2"/>
    <w:rsid w:val="6EF092A0"/>
    <w:rsid w:val="7281688C"/>
    <w:rsid w:val="7F347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A718E"/>
  <w15:chartTrackingRefBased/>
  <w15:docId w15:val="{BDDFB15E-61B4-4232-BEDF-D810F97D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3BFF"/>
    <w:pPr>
      <w:keepNext/>
      <w:keepLines/>
      <w:numPr>
        <w:numId w:val="17"/>
      </w:numPr>
      <w:spacing w:before="240" w:after="0" w:line="240" w:lineRule="auto"/>
      <w:ind w:left="360"/>
      <w:outlineLvl w:val="0"/>
    </w:pPr>
    <w:rPr>
      <w:rFonts w:ascii="Arial" w:eastAsiaTheme="majorEastAsia" w:hAnsi="Arial" w:cstheme="majorBidi"/>
      <w:b/>
      <w:sz w:val="24"/>
      <w:szCs w:val="3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BFF"/>
    <w:rPr>
      <w:rFonts w:ascii="Arial" w:eastAsiaTheme="majorEastAsia" w:hAnsi="Arial" w:cstheme="majorBidi"/>
      <w:b/>
      <w:sz w:val="24"/>
      <w:szCs w:val="32"/>
      <w:u w:val="single"/>
      <w:lang w:eastAsia="en-GB"/>
    </w:rPr>
  </w:style>
  <w:style w:type="numbering" w:customStyle="1" w:styleId="NoList1">
    <w:name w:val="No List1"/>
    <w:next w:val="NoList"/>
    <w:uiPriority w:val="99"/>
    <w:semiHidden/>
    <w:unhideWhenUsed/>
    <w:rsid w:val="00A57198"/>
  </w:style>
  <w:style w:type="character" w:styleId="Hyperlink">
    <w:name w:val="Hyperlink"/>
    <w:basedOn w:val="DefaultParagraphFont"/>
    <w:uiPriority w:val="99"/>
    <w:unhideWhenUsed/>
    <w:rsid w:val="00A57198"/>
    <w:rPr>
      <w:color w:val="0000FF"/>
      <w:u w:val="single"/>
    </w:rPr>
  </w:style>
  <w:style w:type="paragraph" w:customStyle="1" w:styleId="s2">
    <w:name w:val="s2"/>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5">
    <w:name w:val="s5"/>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7">
    <w:name w:val="s7"/>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9">
    <w:name w:val="s9"/>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10">
    <w:name w:val="s10"/>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11">
    <w:name w:val="s11"/>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13">
    <w:name w:val="s13"/>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19">
    <w:name w:val="s19"/>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20">
    <w:name w:val="s20"/>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23">
    <w:name w:val="s23"/>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25">
    <w:name w:val="s25"/>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3">
    <w:name w:val="s3"/>
    <w:basedOn w:val="DefaultParagraphFont"/>
    <w:rsid w:val="00A57198"/>
  </w:style>
  <w:style w:type="character" w:customStyle="1" w:styleId="s4">
    <w:name w:val="s4"/>
    <w:basedOn w:val="DefaultParagraphFont"/>
    <w:rsid w:val="00A57198"/>
  </w:style>
  <w:style w:type="character" w:customStyle="1" w:styleId="s6">
    <w:name w:val="s6"/>
    <w:basedOn w:val="DefaultParagraphFont"/>
    <w:rsid w:val="00A57198"/>
  </w:style>
  <w:style w:type="character" w:customStyle="1" w:styleId="s8">
    <w:name w:val="s8"/>
    <w:basedOn w:val="DefaultParagraphFont"/>
    <w:rsid w:val="00A57198"/>
  </w:style>
  <w:style w:type="character" w:customStyle="1" w:styleId="s12">
    <w:name w:val="s12"/>
    <w:basedOn w:val="DefaultParagraphFont"/>
    <w:rsid w:val="00A57198"/>
  </w:style>
  <w:style w:type="character" w:customStyle="1" w:styleId="s21">
    <w:name w:val="s21"/>
    <w:basedOn w:val="DefaultParagraphFont"/>
    <w:rsid w:val="00A57198"/>
  </w:style>
  <w:style w:type="character" w:customStyle="1" w:styleId="s22">
    <w:name w:val="s22"/>
    <w:basedOn w:val="DefaultParagraphFont"/>
    <w:rsid w:val="00A57198"/>
  </w:style>
  <w:style w:type="table" w:styleId="TableGrid">
    <w:name w:val="Table Grid"/>
    <w:basedOn w:val="TableNormal"/>
    <w:uiPriority w:val="59"/>
    <w:rsid w:val="00A57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7198"/>
    <w:pPr>
      <w:spacing w:after="0" w:line="240" w:lineRule="auto"/>
    </w:pPr>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rsid w:val="00A57198"/>
    <w:rPr>
      <w:rFonts w:ascii="Tahoma" w:hAnsi="Tahoma" w:cs="Tahoma"/>
      <w:sz w:val="16"/>
      <w:szCs w:val="16"/>
      <w:lang w:eastAsia="en-GB"/>
    </w:rPr>
  </w:style>
  <w:style w:type="paragraph" w:styleId="ListParagraph">
    <w:name w:val="List Paragraph"/>
    <w:basedOn w:val="Normal"/>
    <w:uiPriority w:val="34"/>
    <w:qFormat/>
    <w:rsid w:val="00A57198"/>
    <w:pPr>
      <w:spacing w:after="0" w:line="240" w:lineRule="auto"/>
      <w:ind w:left="720"/>
      <w:contextualSpacing/>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57198"/>
    <w:rPr>
      <w:sz w:val="16"/>
      <w:szCs w:val="16"/>
    </w:rPr>
  </w:style>
  <w:style w:type="paragraph" w:styleId="CommentText">
    <w:name w:val="annotation text"/>
    <w:basedOn w:val="Normal"/>
    <w:link w:val="CommentTextChar"/>
    <w:uiPriority w:val="99"/>
    <w:semiHidden/>
    <w:unhideWhenUsed/>
    <w:rsid w:val="00A57198"/>
    <w:pPr>
      <w:spacing w:after="0" w:line="240" w:lineRule="auto"/>
    </w:pPr>
    <w:rPr>
      <w:rFonts w:ascii="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A57198"/>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57198"/>
    <w:rPr>
      <w:b/>
      <w:bCs/>
    </w:rPr>
  </w:style>
  <w:style w:type="character" w:customStyle="1" w:styleId="CommentSubjectChar">
    <w:name w:val="Comment Subject Char"/>
    <w:basedOn w:val="CommentTextChar"/>
    <w:link w:val="CommentSubject"/>
    <w:uiPriority w:val="99"/>
    <w:semiHidden/>
    <w:rsid w:val="00A57198"/>
    <w:rPr>
      <w:rFonts w:ascii="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A57198"/>
    <w:rPr>
      <w:color w:val="954F72" w:themeColor="followedHyperlink"/>
      <w:u w:val="single"/>
    </w:rPr>
  </w:style>
  <w:style w:type="paragraph" w:styleId="Header">
    <w:name w:val="header"/>
    <w:basedOn w:val="Normal"/>
    <w:link w:val="HeaderChar"/>
    <w:uiPriority w:val="99"/>
    <w:unhideWhenUsed/>
    <w:rsid w:val="00A57198"/>
    <w:pPr>
      <w:tabs>
        <w:tab w:val="center" w:pos="4513"/>
        <w:tab w:val="right" w:pos="9026"/>
      </w:tabs>
      <w:spacing w:after="0" w:line="240" w:lineRule="auto"/>
    </w:pPr>
    <w:rPr>
      <w:rFonts w:ascii="Times New Roman" w:hAnsi="Times New Roman" w:cs="Times New Roman"/>
      <w:sz w:val="24"/>
      <w:szCs w:val="24"/>
      <w:lang w:eastAsia="en-GB"/>
    </w:rPr>
  </w:style>
  <w:style w:type="character" w:customStyle="1" w:styleId="HeaderChar">
    <w:name w:val="Header Char"/>
    <w:basedOn w:val="DefaultParagraphFont"/>
    <w:link w:val="Header"/>
    <w:uiPriority w:val="99"/>
    <w:rsid w:val="00A57198"/>
    <w:rPr>
      <w:rFonts w:ascii="Times New Roman" w:hAnsi="Times New Roman" w:cs="Times New Roman"/>
      <w:sz w:val="24"/>
      <w:szCs w:val="24"/>
      <w:lang w:eastAsia="en-GB"/>
    </w:rPr>
  </w:style>
  <w:style w:type="paragraph" w:styleId="Footer">
    <w:name w:val="footer"/>
    <w:basedOn w:val="Normal"/>
    <w:link w:val="FooterChar"/>
    <w:uiPriority w:val="99"/>
    <w:unhideWhenUsed/>
    <w:rsid w:val="00A57198"/>
    <w:pPr>
      <w:tabs>
        <w:tab w:val="center" w:pos="4513"/>
        <w:tab w:val="right" w:pos="9026"/>
      </w:tabs>
      <w:spacing w:after="0" w:line="240" w:lineRule="auto"/>
    </w:pPr>
    <w:rPr>
      <w:rFonts w:ascii="Times New Roman" w:hAnsi="Times New Roman" w:cs="Times New Roman"/>
      <w:sz w:val="24"/>
      <w:szCs w:val="24"/>
      <w:lang w:eastAsia="en-GB"/>
    </w:rPr>
  </w:style>
  <w:style w:type="character" w:customStyle="1" w:styleId="FooterChar">
    <w:name w:val="Footer Char"/>
    <w:basedOn w:val="DefaultParagraphFont"/>
    <w:link w:val="Footer"/>
    <w:uiPriority w:val="99"/>
    <w:rsid w:val="00A57198"/>
    <w:rPr>
      <w:rFonts w:ascii="Times New Roman" w:hAnsi="Times New Roman" w:cs="Times New Roman"/>
      <w:sz w:val="24"/>
      <w:szCs w:val="24"/>
      <w:lang w:eastAsia="en-GB"/>
    </w:rPr>
  </w:style>
  <w:style w:type="paragraph" w:customStyle="1" w:styleId="Default">
    <w:name w:val="Default"/>
    <w:rsid w:val="00A57198"/>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rsid w:val="00A5719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57198"/>
    <w:rPr>
      <w:color w:val="605E5C"/>
      <w:shd w:val="clear" w:color="auto" w:fill="E1DFDD"/>
    </w:rPr>
  </w:style>
  <w:style w:type="paragraph" w:styleId="NormalWeb">
    <w:name w:val="Normal (Web)"/>
    <w:basedOn w:val="Normal"/>
    <w:uiPriority w:val="99"/>
    <w:semiHidden/>
    <w:unhideWhenUsed/>
    <w:rsid w:val="00A57198"/>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assets.publishing.service.gov.uk/government/uploads/system/uploads/attachment_data/file/550416/Children_Missing_Education_-_statutory_guidance.pdf" TargetMode="External"/><Relationship Id="rId26" Type="http://schemas.openxmlformats.org/officeDocument/2006/relationships/hyperlink" Target="https://schools.essex.gov.uk/pupils/Education_Access/Documents/Education%20Access%20-%20CME%20and%20EHE%20Team%20-%20Policy%20and%20Practice%20Guidance%20document.pdf" TargetMode="External"/><Relationship Id="rId39" Type="http://schemas.openxmlformats.org/officeDocument/2006/relationships/hyperlink" Target="mailto:help@nspcc.org.uk" TargetMode="External"/><Relationship Id="rId21" Type="http://schemas.openxmlformats.org/officeDocument/2006/relationships/hyperlink" Target="https://www.gov.uk/government/uploads/system/uploads/attachment_data/file/419604/What_to_do_if_you_re_worried_a_child_is_being_abused.pdf" TargetMode="External"/><Relationship Id="rId34" Type="http://schemas.openxmlformats.org/officeDocument/2006/relationships/hyperlink" Target="https://www.escb.co.uk/media/2701/escb-effectivesupportbooklet2021v7.pdf" TargetMode="External"/><Relationship Id="rId42" Type="http://schemas.openxmlformats.org/officeDocument/2006/relationships/image" Target="media/image3.jpeg"/><Relationship Id="rId47" Type="http://schemas.openxmlformats.org/officeDocument/2006/relationships/hyperlink" Target="mailto:shane.thomson@essex.gov.uk" TargetMode="Externa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legislation.gov.uk/ukpga/2015/6/contents" TargetMode="External"/><Relationship Id="rId29" Type="http://schemas.openxmlformats.org/officeDocument/2006/relationships/hyperlink" Target="https://assets.publishing.service.gov.uk/government/uploads/system/uploads/attachment_data/file/1091132/Searching__Screening_and_Confiscation_guidance_July_2022.pdf" TargetMode="External"/><Relationship Id="rId11" Type="http://schemas.openxmlformats.org/officeDocument/2006/relationships/hyperlink" Target="http://www.escb.co.uk/Home.aspx" TargetMode="External"/><Relationship Id="rId24" Type="http://schemas.openxmlformats.org/officeDocument/2006/relationships/hyperlink" Target="https://assets.publishing.service.gov.uk/government/uploads/system/uploads/attachment_data/file/741194/HOCountyLinesGuidanceSept2018.pdf" TargetMode="External"/><Relationship Id="rId32" Type="http://schemas.openxmlformats.org/officeDocument/2006/relationships/hyperlink" Target="https://www.gov.uk/guidance/meeting-digital-and-technology-standards-in-schools-and-colleges/filtering-and-monitoring-standards-for-schools-and-colleges" TargetMode="External"/><Relationship Id="rId37" Type="http://schemas.openxmlformats.org/officeDocument/2006/relationships/hyperlink" Target="https://assets.publishing.service.gov.uk/government/uploads/system/uploads/attachment_data/file/444051/Use_of_reasonable_force_advice_Reviewed_July_2015.pdf" TargetMode="External"/><Relationship Id="rId40" Type="http://schemas.openxmlformats.org/officeDocument/2006/relationships/hyperlink" Target="mailto:help@nspcc.org.uk" TargetMode="External"/><Relationship Id="rId45" Type="http://schemas.openxmlformats.org/officeDocument/2006/relationships/hyperlink" Target="https://schools.essex.gov.uk/pupils/Safeguarding/Templates_for_Reporting_and_Recording_Child_Protection_Concerns/Pages/default.aspx" TargetMode="External"/><Relationship Id="rId5" Type="http://schemas.openxmlformats.org/officeDocument/2006/relationships/styles" Target="styles.xml"/><Relationship Id="rId15" Type="http://schemas.openxmlformats.org/officeDocument/2006/relationships/hyperlink" Target="https://www.gov.uk/government/publications/working-together-to-improve-school-attendance" TargetMode="External"/><Relationship Id="rId23" Type="http://schemas.openxmlformats.org/officeDocument/2006/relationships/hyperlink" Target="https://assets.publishing.service.gov.uk/government/uploads/system/uploads/attachment_data/file/418131/Preventing_youth_violence_and_gang_involvement_v3_March2015.pdf" TargetMode="External"/><Relationship Id="rId28" Type="http://schemas.openxmlformats.org/officeDocument/2006/relationships/hyperlink" Target="https://assets.publishing.service.gov.uk/government/uploads/system/uploads/attachment_data/file/1089688/Suspension_and_Permanent_Exclusion_guidance_July_2022.pdf" TargetMode="External"/><Relationship Id="rId36" Type="http://schemas.openxmlformats.org/officeDocument/2006/relationships/hyperlink" Target="mailto:LADO@essex.gov.uk" TargetMode="External"/><Relationship Id="rId49"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assets.publishing.service.gov.uk/government/uploads/system/uploads/attachment_data/file/721581/Information_sharing_advice_practitioners_safeguarding_services.pdf" TargetMode="External"/><Relationship Id="rId31" Type="http://schemas.openxmlformats.org/officeDocument/2006/relationships/hyperlink" Target="https://schools.essex.gov.uk/safeguarding/safeguarding-guidance/understanding-and-supporting-behaviour" TargetMode="External"/><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working-together-to-safeguard-children--2" TargetMode="External"/><Relationship Id="rId22" Type="http://schemas.openxmlformats.org/officeDocument/2006/relationships/hyperlink" Target="https://www.gov.uk/government/uploads/system/uploads/attachment_data/file/623895/Preventing_and_tackling_bullying_advice.pdf" TargetMode="External"/><Relationship Id="rId27" Type="http://schemas.openxmlformats.org/officeDocument/2006/relationships/hyperlink" Target="https://assets.publishing.service.gov.uk/government/uploads/system/uploads/attachment_data/file/1089687/Behaviour_in_Schools_guidance_July_2022.pdf" TargetMode="External"/><Relationship Id="rId30" Type="http://schemas.openxmlformats.org/officeDocument/2006/relationships/hyperlink" Target="https://schools.essex.gov.uk/pupils/social_emotional_mental_health_portal_for_schools/Documents/Let%27s%20Talk%20-%20reducing%20the%20risk%20of%20suicide%20-%20February%202021.pdf" TargetMode="External"/><Relationship Id="rId35" Type="http://schemas.openxmlformats.org/officeDocument/2006/relationships/hyperlink" Target="https://www.escb.co.uk/media/2701/escb-effectivesupportbooklet2021v7.pdf" TargetMode="External"/><Relationship Id="rId43" Type="http://schemas.openxmlformats.org/officeDocument/2006/relationships/header" Target="header1.xml"/><Relationship Id="rId48" Type="http://schemas.openxmlformats.org/officeDocument/2006/relationships/hyperlink" Target="mailto:lucy.stovell@essex.gov.uk"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escb.co.uk/2423" TargetMode="External"/><Relationship Id="rId17" Type="http://schemas.openxmlformats.org/officeDocument/2006/relationships/hyperlink" Target="https://www.gov.uk/government/collections/serious-crime-bill" TargetMode="External"/><Relationship Id="rId25" Type="http://schemas.openxmlformats.org/officeDocument/2006/relationships/hyperlink" Target="https://assets.publishing.service.gov.uk/government/uploads/system/uploads/attachment_data/file/811796/Teaching_online_safety_in_school.pdf" TargetMode="External"/><Relationship Id="rId33" Type="http://schemas.openxmlformats.org/officeDocument/2006/relationships/hyperlink" Target="http://www.legislation.gov.uk/ukpga/2015/6/contents" TargetMode="External"/><Relationship Id="rId38" Type="http://schemas.openxmlformats.org/officeDocument/2006/relationships/hyperlink" Target="https://www.nspcc.org.uk/what-you-can-do/report-abuse/dedicated-helplines/whistleblowing-advice-line/" TargetMode="External"/><Relationship Id="rId46" Type="http://schemas.openxmlformats.org/officeDocument/2006/relationships/hyperlink" Target="https://www.escb.co.uk/" TargetMode="External"/><Relationship Id="rId20" Type="http://schemas.openxmlformats.org/officeDocument/2006/relationships/hyperlink" Target="http://www.legislation.gov.uk/ukpga/2018/12/pdfs/ukpga_20180012_en.pdf"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5b6a6-5512-45ec-970e-9daea6835978" xsi:nil="true"/>
    <lcf76f155ced4ddcb4097134ff3c332f xmlns="a610c6d6-9162-4dd6-8f89-0286f18e848e">
      <Terms xmlns="http://schemas.microsoft.com/office/infopath/2007/PartnerControls"/>
    </lcf76f155ced4ddcb4097134ff3c332f>
    <SharedWithUsers xmlns="7a15b6a6-5512-45ec-970e-9daea6835978">
      <UserInfo>
        <DisplayName/>
        <AccountId xsi:nil="true"/>
        <AccountType/>
      </UserInfo>
    </SharedWithUsers>
    <MediaLengthInSeconds xmlns="a610c6d6-9162-4dd6-8f89-0286f18e84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D633434872C045BFA46C5191469AB6" ma:contentTypeVersion="15" ma:contentTypeDescription="Create a new document." ma:contentTypeScope="" ma:versionID="a9ddbbf25b22ff481035fc0c9724fcd5">
  <xsd:schema xmlns:xsd="http://www.w3.org/2001/XMLSchema" xmlns:xs="http://www.w3.org/2001/XMLSchema" xmlns:p="http://schemas.microsoft.com/office/2006/metadata/properties" xmlns:ns2="a610c6d6-9162-4dd6-8f89-0286f18e848e" xmlns:ns3="7a15b6a6-5512-45ec-970e-9daea6835978" targetNamespace="http://schemas.microsoft.com/office/2006/metadata/properties" ma:root="true" ma:fieldsID="70b39a2486873bf157599f797bf9d1ee" ns2:_="" ns3:_="">
    <xsd:import namespace="a610c6d6-9162-4dd6-8f89-0286f18e848e"/>
    <xsd:import namespace="7a15b6a6-5512-45ec-970e-9daea68359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0c6d6-9162-4dd6-8f89-0286f18e8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08580a-4e9d-4fa7-8784-feaa40cc91d6"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5b6a6-5512-45ec-970e-9daea683597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9c1f3c8-2eb9-4975-8458-50cf94d3e6fe}" ma:internalName="TaxCatchAll" ma:showField="CatchAllData" ma:web="7a15b6a6-5512-45ec-970e-9daea683597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8006B7-D1D9-4249-B14D-797E624E4B01}">
  <ds:schemaRefs>
    <ds:schemaRef ds:uri="http://schemas.microsoft.com/office/2006/metadata/properties"/>
    <ds:schemaRef ds:uri="http://purl.org/dc/dcmitype/"/>
    <ds:schemaRef ds:uri="http://schemas.microsoft.com/office/2006/documentManagement/types"/>
    <ds:schemaRef ds:uri="http://purl.org/dc/terms/"/>
    <ds:schemaRef ds:uri="http://purl.org/dc/elements/1.1/"/>
    <ds:schemaRef ds:uri="7a15b6a6-5512-45ec-970e-9daea6835978"/>
    <ds:schemaRef ds:uri="http://www.w3.org/XML/1998/namespace"/>
    <ds:schemaRef ds:uri="http://schemas.microsoft.com/office/infopath/2007/PartnerControls"/>
    <ds:schemaRef ds:uri="http://schemas.openxmlformats.org/package/2006/metadata/core-properties"/>
    <ds:schemaRef ds:uri="a610c6d6-9162-4dd6-8f89-0286f18e848e"/>
  </ds:schemaRefs>
</ds:datastoreItem>
</file>

<file path=customXml/itemProps2.xml><?xml version="1.0" encoding="utf-8"?>
<ds:datastoreItem xmlns:ds="http://schemas.openxmlformats.org/officeDocument/2006/customXml" ds:itemID="{FCBD0F65-6330-4977-8F27-D0D3D3EDA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10c6d6-9162-4dd6-8f89-0286f18e848e"/>
    <ds:schemaRef ds:uri="7a15b6a6-5512-45ec-970e-9daea6835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717B2-BD84-4796-8E75-8828AC1A58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8553</Words>
  <Characters>48754</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Barclay</dc:creator>
  <cp:keywords/>
  <dc:description/>
  <cp:lastModifiedBy>Natalie Collins</cp:lastModifiedBy>
  <cp:revision>3</cp:revision>
  <dcterms:created xsi:type="dcterms:W3CDTF">2024-09-10T14:12:00Z</dcterms:created>
  <dcterms:modified xsi:type="dcterms:W3CDTF">2024-09-10T14:26:00Z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2023-11-02T14:43:52Z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4b8794cd-9847-445b-a483-1181d0c21e7e</vt:lpwstr>
  </property>
  <property fmtid="{D5CDD505-2E9C-101B-9397-08002B2CF9AE}" pid="8" name="MSIP_Label_39d8be9e-c8d9-4b9c-bd40-2c27cc7ea2e6_ContentBits">
    <vt:lpwstr>0</vt:lpwstr>
  </property>
  <property fmtid="{D5CDD505-2E9C-101B-9397-08002B2CF9AE}" pid="9" name="ContentTypeId">
    <vt:lpwstr>0x01010057D633434872C045BFA46C5191469AB6</vt:lpwstr>
  </property>
  <property fmtid="{D5CDD505-2E9C-101B-9397-08002B2CF9AE}" pid="10" name="MediaServiceImageTags">
    <vt:lpwstr/>
  </property>
  <property fmtid="{D5CDD505-2E9C-101B-9397-08002B2CF9AE}" pid="11" name="Order">
    <vt:r8>7731300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